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D" w:rsidRDefault="00B975BD" w:rsidP="00B975BD">
      <w:pPr>
        <w:jc w:val="both"/>
        <w:rPr>
          <w:i/>
          <w:iCs/>
        </w:rPr>
      </w:pPr>
      <w:proofErr w:type="gramStart"/>
      <w:r>
        <w:rPr>
          <w:i/>
          <w:iCs/>
        </w:rPr>
        <w:t xml:space="preserve">Na </w:t>
      </w:r>
      <w:proofErr w:type="spellStart"/>
      <w:r>
        <w:rPr>
          <w:i/>
          <w:iCs/>
        </w:rPr>
        <w:t>osnovu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člana</w:t>
      </w:r>
      <w:proofErr w:type="spellEnd"/>
      <w:r>
        <w:rPr>
          <w:i/>
          <w:iCs/>
        </w:rPr>
        <w:t xml:space="preserve"> 24.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Zakona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Vladi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Bosansko-podrinjskog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kantona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Goražde</w:t>
      </w:r>
      <w:proofErr w:type="spellEnd"/>
      <w:r>
        <w:rPr>
          <w:i/>
          <w:iCs/>
        </w:rPr>
        <w:t xml:space="preserve"> („</w:t>
      </w:r>
      <w:proofErr w:type="spellStart"/>
      <w:r>
        <w:rPr>
          <w:i/>
          <w:iCs/>
        </w:rPr>
        <w:t>Sl.novine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Bosansko-podrinjskog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kantona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Goražde</w:t>
      </w:r>
      <w:proofErr w:type="spellEnd"/>
      <w:r>
        <w:rPr>
          <w:i/>
          <w:iCs/>
        </w:rPr>
        <w:t xml:space="preserve">“, broj:5/03) a u </w:t>
      </w:r>
      <w:proofErr w:type="spellStart"/>
      <w:r>
        <w:rPr>
          <w:i/>
          <w:iCs/>
        </w:rPr>
        <w:t>skladu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članom</w:t>
      </w:r>
      <w:proofErr w:type="spellEnd"/>
      <w:r>
        <w:rPr>
          <w:i/>
          <w:iCs/>
        </w:rPr>
        <w:t xml:space="preserve"> 17. </w:t>
      </w:r>
      <w:proofErr w:type="spellStart"/>
      <w:proofErr w:type="gramStart"/>
      <w:r>
        <w:rPr>
          <w:i/>
          <w:iCs/>
        </w:rPr>
        <w:t>stav</w:t>
      </w:r>
      <w:proofErr w:type="spellEnd"/>
      <w:proofErr w:type="gramEnd"/>
      <w:r>
        <w:rPr>
          <w:i/>
          <w:iCs/>
        </w:rPr>
        <w:t xml:space="preserve"> 3. </w:t>
      </w:r>
      <w:proofErr w:type="spellStart"/>
      <w:r>
        <w:rPr>
          <w:i/>
          <w:iCs/>
        </w:rPr>
        <w:t>Zakona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zakupu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stana</w:t>
      </w:r>
      <w:proofErr w:type="spellEnd"/>
      <w:r>
        <w:rPr>
          <w:i/>
          <w:iCs/>
        </w:rPr>
        <w:t xml:space="preserve"> („</w:t>
      </w:r>
      <w:proofErr w:type="spellStart"/>
      <w:r>
        <w:rPr>
          <w:i/>
          <w:iCs/>
        </w:rPr>
        <w:t>Sl.Novine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Bosansko-podrinjskog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kantona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Goražde</w:t>
      </w:r>
      <w:proofErr w:type="spellEnd"/>
      <w:proofErr w:type="gramStart"/>
      <w:r>
        <w:rPr>
          <w:i/>
          <w:iCs/>
        </w:rPr>
        <w:t>“ broj:7</w:t>
      </w:r>
      <w:proofErr w:type="gramEnd"/>
      <w:r>
        <w:rPr>
          <w:i/>
          <w:iCs/>
        </w:rPr>
        <w:t xml:space="preserve">/04),   </w:t>
      </w:r>
      <w:proofErr w:type="spellStart"/>
      <w:r>
        <w:rPr>
          <w:i/>
          <w:iCs/>
        </w:rPr>
        <w:t>Vlada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Bosansko-podrinjskog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kanton</w:t>
      </w:r>
      <w:r w:rsidR="003A3D1A">
        <w:rPr>
          <w:i/>
          <w:iCs/>
        </w:rPr>
        <w:t>a</w:t>
      </w:r>
      <w:proofErr w:type="spellEnd"/>
      <w:r w:rsidR="003A3D1A">
        <w:rPr>
          <w:i/>
          <w:iCs/>
        </w:rPr>
        <w:t xml:space="preserve"> </w:t>
      </w:r>
      <w:proofErr w:type="spellStart"/>
      <w:r w:rsidR="003A3D1A">
        <w:rPr>
          <w:i/>
          <w:iCs/>
        </w:rPr>
        <w:t>Goražde</w:t>
      </w:r>
      <w:proofErr w:type="spellEnd"/>
      <w:r w:rsidR="003A3D1A">
        <w:rPr>
          <w:i/>
          <w:iCs/>
        </w:rPr>
        <w:t xml:space="preserve">, </w:t>
      </w:r>
      <w:proofErr w:type="spellStart"/>
      <w:r w:rsidR="003A3D1A">
        <w:rPr>
          <w:i/>
          <w:iCs/>
        </w:rPr>
        <w:t>na</w:t>
      </w:r>
      <w:proofErr w:type="spellEnd"/>
      <w:r w:rsidR="003A3D1A">
        <w:rPr>
          <w:i/>
          <w:iCs/>
        </w:rPr>
        <w:t xml:space="preserve"> </w:t>
      </w:r>
      <w:proofErr w:type="spellStart"/>
      <w:r w:rsidR="003A3D1A">
        <w:rPr>
          <w:i/>
          <w:iCs/>
        </w:rPr>
        <w:t>svojoj</w:t>
      </w:r>
      <w:proofErr w:type="spellEnd"/>
      <w:r w:rsidR="003A3D1A">
        <w:rPr>
          <w:i/>
          <w:iCs/>
        </w:rPr>
        <w:t xml:space="preserve">  11-toj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redovnoj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sj</w:t>
      </w:r>
      <w:r w:rsidR="003A3D1A">
        <w:rPr>
          <w:i/>
          <w:iCs/>
        </w:rPr>
        <w:t>ednici</w:t>
      </w:r>
      <w:proofErr w:type="spellEnd"/>
      <w:r w:rsidR="003A3D1A">
        <w:rPr>
          <w:i/>
          <w:iCs/>
        </w:rPr>
        <w:t xml:space="preserve"> </w:t>
      </w:r>
      <w:proofErr w:type="spellStart"/>
      <w:r w:rsidR="003A3D1A">
        <w:rPr>
          <w:i/>
          <w:iCs/>
        </w:rPr>
        <w:t>održanoj</w:t>
      </w:r>
      <w:proofErr w:type="spellEnd"/>
      <w:r w:rsidR="003A3D1A">
        <w:rPr>
          <w:i/>
          <w:iCs/>
        </w:rPr>
        <w:t xml:space="preserve"> </w:t>
      </w:r>
      <w:proofErr w:type="spellStart"/>
      <w:r w:rsidR="003A3D1A">
        <w:rPr>
          <w:i/>
          <w:iCs/>
        </w:rPr>
        <w:t>dana</w:t>
      </w:r>
      <w:proofErr w:type="spellEnd"/>
      <w:r w:rsidR="003A3D1A">
        <w:rPr>
          <w:i/>
          <w:iCs/>
        </w:rPr>
        <w:t>, 19.05.</w:t>
      </w:r>
      <w:r>
        <w:rPr>
          <w:i/>
          <w:iCs/>
        </w:rPr>
        <w:t xml:space="preserve"> 2011 </w:t>
      </w:r>
      <w:proofErr w:type="spellStart"/>
      <w:r>
        <w:rPr>
          <w:i/>
          <w:iCs/>
        </w:rPr>
        <w:t>godine</w:t>
      </w:r>
      <w:proofErr w:type="spellEnd"/>
      <w:r>
        <w:rPr>
          <w:i/>
          <w:iCs/>
        </w:rPr>
        <w:t xml:space="preserve">, d o n o s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:</w:t>
      </w:r>
    </w:p>
    <w:p w:rsidR="00B975BD" w:rsidRDefault="00B975BD" w:rsidP="00B975BD">
      <w:pPr>
        <w:jc w:val="center"/>
        <w:rPr>
          <w:b/>
          <w:i/>
          <w:iCs/>
        </w:rPr>
      </w:pPr>
      <w:r>
        <w:rPr>
          <w:b/>
          <w:i/>
          <w:iCs/>
        </w:rPr>
        <w:t>O D L U K U</w:t>
      </w:r>
    </w:p>
    <w:p w:rsidR="00B975BD" w:rsidRDefault="00B975BD" w:rsidP="00B975BD">
      <w:pPr>
        <w:pStyle w:val="NoSpacing"/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utvrđivanju</w:t>
      </w:r>
      <w:proofErr w:type="spellEnd"/>
      <w:r>
        <w:t xml:space="preserve"> 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zakupnine</w:t>
      </w:r>
      <w:proofErr w:type="spellEnd"/>
    </w:p>
    <w:p w:rsidR="00B975BD" w:rsidRDefault="00B975BD" w:rsidP="00B975BD">
      <w:pPr>
        <w:pStyle w:val="NoSpacing"/>
        <w:jc w:val="center"/>
      </w:pPr>
      <w:proofErr w:type="spellStart"/>
      <w:proofErr w:type="gramStart"/>
      <w:r>
        <w:t>stana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2011 </w:t>
      </w:r>
      <w:proofErr w:type="spellStart"/>
      <w:r>
        <w:t>godinu</w:t>
      </w:r>
      <w:proofErr w:type="spellEnd"/>
    </w:p>
    <w:p w:rsidR="00B975BD" w:rsidRDefault="00B975BD" w:rsidP="00B975BD">
      <w:pPr>
        <w:rPr>
          <w:i/>
          <w:iCs/>
        </w:rPr>
      </w:pPr>
    </w:p>
    <w:p w:rsidR="00B975BD" w:rsidRPr="00B975BD" w:rsidRDefault="00B975BD" w:rsidP="00B975BD">
      <w:pPr>
        <w:jc w:val="center"/>
        <w:rPr>
          <w:b/>
          <w:i/>
          <w:iCs/>
        </w:rPr>
      </w:pPr>
      <w:proofErr w:type="spellStart"/>
      <w:proofErr w:type="gramStart"/>
      <w:r>
        <w:rPr>
          <w:b/>
          <w:i/>
          <w:iCs/>
        </w:rPr>
        <w:t>Član</w:t>
      </w:r>
      <w:proofErr w:type="spellEnd"/>
      <w:r>
        <w:rPr>
          <w:b/>
          <w:i/>
          <w:iCs/>
        </w:rPr>
        <w:t xml:space="preserve"> 1.</w:t>
      </w:r>
      <w:proofErr w:type="gramEnd"/>
    </w:p>
    <w:p w:rsidR="00B975BD" w:rsidRDefault="00B975BD" w:rsidP="00B975BD">
      <w:pPr>
        <w:jc w:val="both"/>
        <w:rPr>
          <w:iCs/>
        </w:rPr>
      </w:pPr>
      <w:r>
        <w:rPr>
          <w:iCs/>
        </w:rPr>
        <w:tab/>
      </w:r>
      <w:proofErr w:type="spellStart"/>
      <w:r>
        <w:rPr>
          <w:iCs/>
        </w:rPr>
        <w:t>Ovom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Odlukom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utvrđuju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Kriteriji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određivanje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iznosa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zakupnine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stana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na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području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Bosansko-podrinjskog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kantona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Goražde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>
        <w:rPr>
          <w:iCs/>
        </w:rPr>
        <w:t xml:space="preserve"> 2011 </w:t>
      </w:r>
      <w:proofErr w:type="spellStart"/>
      <w:r>
        <w:rPr>
          <w:iCs/>
        </w:rPr>
        <w:t>godinu</w:t>
      </w:r>
      <w:proofErr w:type="spellEnd"/>
    </w:p>
    <w:p w:rsidR="00B975BD" w:rsidRDefault="00B975BD" w:rsidP="00B975BD">
      <w:pPr>
        <w:jc w:val="center"/>
        <w:rPr>
          <w:b/>
          <w:i/>
          <w:iCs/>
        </w:rPr>
      </w:pPr>
      <w:proofErr w:type="spellStart"/>
      <w:proofErr w:type="gramStart"/>
      <w:r>
        <w:rPr>
          <w:b/>
          <w:i/>
          <w:iCs/>
        </w:rPr>
        <w:t>Član</w:t>
      </w:r>
      <w:proofErr w:type="spellEnd"/>
      <w:r>
        <w:rPr>
          <w:b/>
          <w:i/>
          <w:iCs/>
        </w:rPr>
        <w:t xml:space="preserve"> 2.</w:t>
      </w:r>
      <w:proofErr w:type="gramEnd"/>
    </w:p>
    <w:p w:rsidR="00B975BD" w:rsidRDefault="00B975BD" w:rsidP="00B975BD">
      <w:pPr>
        <w:spacing w:before="100" w:beforeAutospacing="1" w:after="100" w:afterAutospacing="1"/>
        <w:ind w:left="100"/>
        <w:rPr>
          <w:color w:val="000000"/>
        </w:rPr>
      </w:pPr>
      <w:proofErr w:type="spellStart"/>
      <w:r>
        <w:rPr>
          <w:color w:val="000000"/>
        </w:rPr>
        <w:t>Iznos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zakupnine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izračunava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obrascu</w:t>
      </w:r>
      <w:proofErr w:type="spellEnd"/>
      <w:r>
        <w:rPr>
          <w:color w:val="000000"/>
        </w:rPr>
        <w:t xml:space="preserve">: </w:t>
      </w:r>
    </w:p>
    <w:p w:rsidR="00B975BD" w:rsidRDefault="00B975BD" w:rsidP="00B975BD">
      <w:pPr>
        <w:spacing w:before="100" w:beforeAutospacing="1" w:after="100" w:afterAutospacing="1"/>
        <w:ind w:left="100"/>
        <w:jc w:val="center"/>
        <w:rPr>
          <w:color w:val="000000"/>
        </w:rPr>
      </w:pPr>
      <w:r>
        <w:rPr>
          <w:b/>
          <w:bCs/>
          <w:color w:val="000000"/>
        </w:rPr>
        <w:t xml:space="preserve">Zs = Vs x </w:t>
      </w:r>
      <w:proofErr w:type="spellStart"/>
      <w:r>
        <w:rPr>
          <w:b/>
          <w:bCs/>
          <w:color w:val="000000"/>
        </w:rPr>
        <w:t>Kpp</w:t>
      </w:r>
      <w:proofErr w:type="spellEnd"/>
      <w:r>
        <w:rPr>
          <w:b/>
          <w:bCs/>
          <w:color w:val="000000"/>
        </w:rPr>
        <w:t xml:space="preserve"> x </w:t>
      </w:r>
      <w:proofErr w:type="spellStart"/>
      <w:r>
        <w:rPr>
          <w:b/>
          <w:bCs/>
          <w:color w:val="000000"/>
        </w:rPr>
        <w:t>Ksz</w:t>
      </w:r>
      <w:proofErr w:type="spellEnd"/>
      <w:r>
        <w:rPr>
          <w:b/>
          <w:bCs/>
          <w:color w:val="000000"/>
        </w:rPr>
        <w:t xml:space="preserve"> x K</w:t>
      </w:r>
      <w:r>
        <w:rPr>
          <w:color w:val="000000"/>
        </w:rPr>
        <w:t xml:space="preserve"> </w:t>
      </w:r>
    </w:p>
    <w:p w:rsidR="00B975BD" w:rsidRDefault="00B975BD" w:rsidP="00B975BD">
      <w:pPr>
        <w:spacing w:before="100" w:beforeAutospacing="1" w:after="100" w:afterAutospacing="1"/>
        <w:ind w:left="100"/>
        <w:rPr>
          <w:color w:val="000000"/>
        </w:rPr>
      </w:pPr>
      <w:proofErr w:type="spellStart"/>
      <w:r>
        <w:rPr>
          <w:color w:val="000000"/>
        </w:rPr>
        <w:t>gdje</w:t>
      </w:r>
      <w:proofErr w:type="spellEnd"/>
      <w:r>
        <w:rPr>
          <w:color w:val="000000"/>
        </w:rPr>
        <w:t xml:space="preserve"> je: </w:t>
      </w:r>
      <w:r>
        <w:rPr>
          <w:color w:val="000000"/>
        </w:rPr>
        <w:br/>
        <w:t xml:space="preserve">Zs    = </w:t>
      </w:r>
      <w:proofErr w:type="spellStart"/>
      <w:r>
        <w:rPr>
          <w:color w:val="000000"/>
        </w:rPr>
        <w:t>Zakupnina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Vs    = </w:t>
      </w:r>
      <w:proofErr w:type="spellStart"/>
      <w:r>
        <w:rPr>
          <w:color w:val="000000"/>
        </w:rPr>
        <w:t>Vrijednost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Kpp</w:t>
      </w:r>
      <w:proofErr w:type="spellEnd"/>
      <w:r>
        <w:rPr>
          <w:color w:val="000000"/>
        </w:rPr>
        <w:t xml:space="preserve">  = </w:t>
      </w:r>
      <w:proofErr w:type="spellStart"/>
      <w:r>
        <w:rPr>
          <w:color w:val="000000"/>
        </w:rPr>
        <w:t>Koeficijent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položajne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pogodnosti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Ksz</w:t>
      </w:r>
      <w:proofErr w:type="spellEnd"/>
      <w:r>
        <w:rPr>
          <w:color w:val="000000"/>
        </w:rPr>
        <w:t xml:space="preserve">  = </w:t>
      </w:r>
      <w:proofErr w:type="spellStart"/>
      <w:r>
        <w:rPr>
          <w:color w:val="000000"/>
        </w:rPr>
        <w:t>Koeficijent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K      = </w:t>
      </w:r>
      <w:proofErr w:type="spellStart"/>
      <w:r>
        <w:rPr>
          <w:color w:val="000000"/>
        </w:rPr>
        <w:t>Koeficijent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zakupnine</w:t>
      </w:r>
      <w:proofErr w:type="spellEnd"/>
      <w:r>
        <w:rPr>
          <w:color w:val="000000"/>
        </w:rPr>
        <w:t xml:space="preserve"> (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0,03 do 0,05 )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opština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. </w:t>
      </w:r>
    </w:p>
    <w:p w:rsidR="00B975BD" w:rsidRPr="00B975BD" w:rsidRDefault="00B975BD" w:rsidP="00B975BD">
      <w:pPr>
        <w:jc w:val="center"/>
        <w:rPr>
          <w:b/>
          <w:i/>
          <w:iCs/>
        </w:rPr>
      </w:pPr>
      <w:proofErr w:type="spellStart"/>
      <w:proofErr w:type="gramStart"/>
      <w:r>
        <w:rPr>
          <w:b/>
          <w:i/>
          <w:iCs/>
        </w:rPr>
        <w:t>Član</w:t>
      </w:r>
      <w:proofErr w:type="spellEnd"/>
      <w:r>
        <w:rPr>
          <w:b/>
          <w:i/>
          <w:iCs/>
        </w:rPr>
        <w:t xml:space="preserve"> 3.</w:t>
      </w:r>
      <w:proofErr w:type="gramEnd"/>
    </w:p>
    <w:p w:rsidR="00B975BD" w:rsidRPr="00B975BD" w:rsidRDefault="00B975BD" w:rsidP="00B975BD">
      <w:pPr>
        <w:rPr>
          <w:b/>
          <w:u w:val="single"/>
        </w:rPr>
      </w:pPr>
      <w:proofErr w:type="spellStart"/>
      <w:r>
        <w:rPr>
          <w:b/>
          <w:u w:val="single"/>
        </w:rPr>
        <w:t>Vrijednost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stana</w:t>
      </w:r>
      <w:proofErr w:type="spellEnd"/>
    </w:p>
    <w:p w:rsidR="00B975BD" w:rsidRDefault="00B975BD" w:rsidP="00B975BD">
      <w:proofErr w:type="spellStart"/>
      <w:r>
        <w:t>Vrijednost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slijedećeg</w:t>
      </w:r>
      <w:proofErr w:type="spellEnd"/>
      <w:r>
        <w:t xml:space="preserve"> </w:t>
      </w:r>
      <w:proofErr w:type="spellStart"/>
      <w:proofErr w:type="gramStart"/>
      <w:r>
        <w:t>obrasca</w:t>
      </w:r>
      <w:proofErr w:type="spellEnd"/>
      <w:r>
        <w:t xml:space="preserve"> :</w:t>
      </w:r>
      <w:proofErr w:type="gramEnd"/>
    </w:p>
    <w:p w:rsidR="00B975BD" w:rsidRDefault="00B975BD" w:rsidP="00B975BD">
      <w:pPr>
        <w:jc w:val="center"/>
        <w:rPr>
          <w:b/>
        </w:rPr>
      </w:pPr>
      <w:r>
        <w:rPr>
          <w:b/>
        </w:rPr>
        <w:t>Vs=</w:t>
      </w:r>
      <w:proofErr w:type="spellStart"/>
      <w:r>
        <w:rPr>
          <w:b/>
        </w:rPr>
        <w:t>Gvs</w:t>
      </w:r>
      <w:proofErr w:type="spellEnd"/>
      <w:r>
        <w:rPr>
          <w:b/>
        </w:rPr>
        <w:t xml:space="preserve"> x P x </w:t>
      </w:r>
      <w:proofErr w:type="spellStart"/>
      <w:r>
        <w:rPr>
          <w:b/>
        </w:rPr>
        <w:t>Kpp</w:t>
      </w:r>
      <w:proofErr w:type="spellEnd"/>
    </w:p>
    <w:p w:rsidR="00B975BD" w:rsidRDefault="00B975BD" w:rsidP="00B975BD">
      <w:proofErr w:type="spellStart"/>
      <w:proofErr w:type="gramStart"/>
      <w:r>
        <w:t>gdje</w:t>
      </w:r>
      <w:proofErr w:type="spellEnd"/>
      <w:proofErr w:type="gramEnd"/>
      <w:r>
        <w:t xml:space="preserve"> je:</w:t>
      </w:r>
    </w:p>
    <w:p w:rsidR="00B975BD" w:rsidRDefault="00B975BD" w:rsidP="00B975BD">
      <w:r>
        <w:rPr>
          <w:b/>
        </w:rPr>
        <w:t>Vs</w:t>
      </w:r>
      <w:r>
        <w:t xml:space="preserve">   =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stana</w:t>
      </w:r>
      <w:proofErr w:type="spellEnd"/>
    </w:p>
    <w:p w:rsidR="00B975BD" w:rsidRDefault="00B975BD" w:rsidP="00B975BD">
      <w:proofErr w:type="spellStart"/>
      <w:r>
        <w:rPr>
          <w:b/>
        </w:rPr>
        <w:t>Gvs</w:t>
      </w:r>
      <w:proofErr w:type="spellEnd"/>
      <w:r>
        <w:t xml:space="preserve"> =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1m</w:t>
      </w:r>
      <w:r>
        <w:rPr>
          <w:vertAlign w:val="superscript"/>
        </w:rPr>
        <w:t>2</w:t>
      </w:r>
      <w:r>
        <w:t xml:space="preserve"> </w:t>
      </w:r>
      <w:proofErr w:type="spellStart"/>
      <w:r>
        <w:t>stana</w:t>
      </w:r>
      <w:proofErr w:type="spellEnd"/>
      <w:r>
        <w:t xml:space="preserve"> (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donosu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Općina</w:t>
      </w:r>
      <w:proofErr w:type="spellEnd"/>
      <w:r>
        <w:t>)</w:t>
      </w:r>
    </w:p>
    <w:p w:rsidR="00B975BD" w:rsidRDefault="00B975BD" w:rsidP="00B975BD">
      <w:r>
        <w:rPr>
          <w:b/>
        </w:rPr>
        <w:t xml:space="preserve">P  </w:t>
      </w:r>
      <w:r>
        <w:t xml:space="preserve">   </w:t>
      </w:r>
      <w:proofErr w:type="gramStart"/>
      <w:r>
        <w:t xml:space="preserve">=  </w:t>
      </w:r>
      <w:proofErr w:type="spellStart"/>
      <w:r>
        <w:t>Površina</w:t>
      </w:r>
      <w:proofErr w:type="spellEnd"/>
      <w:proofErr w:type="gramEnd"/>
      <w:r>
        <w:t xml:space="preserve"> </w:t>
      </w:r>
      <w:proofErr w:type="spellStart"/>
      <w:r>
        <w:t>stana</w:t>
      </w:r>
      <w:proofErr w:type="spellEnd"/>
    </w:p>
    <w:p w:rsidR="00B975BD" w:rsidRDefault="00B975BD" w:rsidP="00B975BD">
      <w:proofErr w:type="spellStart"/>
      <w:r>
        <w:rPr>
          <w:b/>
        </w:rPr>
        <w:t>Kpp</w:t>
      </w:r>
      <w:proofErr w:type="spellEnd"/>
      <w:proofErr w:type="gramStart"/>
      <w:r>
        <w:t xml:space="preserve">=  </w:t>
      </w:r>
      <w:proofErr w:type="spellStart"/>
      <w:r>
        <w:t>Koeficijent</w:t>
      </w:r>
      <w:proofErr w:type="spellEnd"/>
      <w:proofErr w:type="gramEnd"/>
      <w:r>
        <w:t xml:space="preserve"> </w:t>
      </w:r>
      <w:proofErr w:type="spellStart"/>
      <w:r>
        <w:t>položajne</w:t>
      </w:r>
      <w:proofErr w:type="spellEnd"/>
      <w:r>
        <w:t xml:space="preserve"> </w:t>
      </w:r>
      <w:proofErr w:type="spellStart"/>
      <w:r>
        <w:t>pogodnosti</w:t>
      </w:r>
      <w:proofErr w:type="spellEnd"/>
      <w:r>
        <w:t xml:space="preserve"> (</w:t>
      </w:r>
      <w:proofErr w:type="spellStart"/>
      <w:r>
        <w:rPr>
          <w:i/>
        </w:rPr>
        <w:t>Uredbom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određuje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Vlada</w:t>
      </w:r>
      <w:proofErr w:type="spellEnd"/>
      <w:r>
        <w:rPr>
          <w:i/>
        </w:rPr>
        <w:t xml:space="preserve"> BPK-a)</w:t>
      </w:r>
      <w:r>
        <w:t xml:space="preserve"> </w:t>
      </w:r>
    </w:p>
    <w:p w:rsidR="00B975BD" w:rsidRPr="00B975BD" w:rsidRDefault="00B975BD" w:rsidP="00B975BD">
      <w:pPr>
        <w:jc w:val="center"/>
        <w:rPr>
          <w:b/>
          <w:i/>
          <w:iCs/>
        </w:rPr>
      </w:pPr>
      <w:proofErr w:type="spellStart"/>
      <w:proofErr w:type="gramStart"/>
      <w:r>
        <w:rPr>
          <w:b/>
          <w:i/>
          <w:iCs/>
        </w:rPr>
        <w:lastRenderedPageBreak/>
        <w:t>Član</w:t>
      </w:r>
      <w:proofErr w:type="spellEnd"/>
      <w:r>
        <w:rPr>
          <w:b/>
          <w:i/>
          <w:iCs/>
        </w:rPr>
        <w:t xml:space="preserve"> 4.</w:t>
      </w:r>
      <w:proofErr w:type="gramEnd"/>
    </w:p>
    <w:p w:rsidR="00B975BD" w:rsidRDefault="00B975BD" w:rsidP="00B975BD">
      <w:pPr>
        <w:rPr>
          <w:b/>
          <w:u w:val="single"/>
        </w:rPr>
      </w:pPr>
      <w:proofErr w:type="spellStart"/>
      <w:r>
        <w:rPr>
          <w:b/>
          <w:u w:val="single"/>
        </w:rPr>
        <w:t>Koeficijent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položajne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pogodnosti</w:t>
      </w:r>
      <w:proofErr w:type="spellEnd"/>
    </w:p>
    <w:p w:rsidR="00B975BD" w:rsidRDefault="00B975BD" w:rsidP="00B975BD">
      <w:pPr>
        <w:jc w:val="both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</w:t>
      </w:r>
      <w:proofErr w:type="spellStart"/>
      <w:r>
        <w:t>položajne</w:t>
      </w:r>
      <w:proofErr w:type="spellEnd"/>
      <w:r>
        <w:t xml:space="preserve"> </w:t>
      </w:r>
      <w:proofErr w:type="spellStart"/>
      <w:r>
        <w:t>pogodnosti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, a </w:t>
      </w:r>
      <w:proofErr w:type="spellStart"/>
      <w:r>
        <w:t>ona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zone </w:t>
      </w:r>
      <w:proofErr w:type="spellStart"/>
      <w:r>
        <w:t>naselja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. </w:t>
      </w:r>
    </w:p>
    <w:p w:rsidR="00B975BD" w:rsidRDefault="00B975BD" w:rsidP="00B975BD">
      <w:proofErr w:type="spellStart"/>
      <w:r>
        <w:t>Mjesečni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, </w:t>
      </w:r>
      <w:proofErr w:type="spellStart"/>
      <w:r>
        <w:t>dobije</w:t>
      </w:r>
      <w:proofErr w:type="spellEnd"/>
      <w:r>
        <w:t xml:space="preserve"> se </w:t>
      </w:r>
      <w:proofErr w:type="spellStart"/>
      <w:r>
        <w:t>dijelenjem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gramStart"/>
      <w:r>
        <w:t>( Zs</w:t>
      </w:r>
      <w:proofErr w:type="gramEnd"/>
      <w:r>
        <w:t xml:space="preserve"> )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12. </w:t>
      </w:r>
    </w:p>
    <w:p w:rsidR="00B975BD" w:rsidRPr="00B975BD" w:rsidRDefault="00B975BD" w:rsidP="00B975BD">
      <w:pPr>
        <w:jc w:val="center"/>
        <w:rPr>
          <w:b/>
          <w:i/>
          <w:iCs/>
        </w:rPr>
      </w:pPr>
      <w:proofErr w:type="spellStart"/>
      <w:proofErr w:type="gramStart"/>
      <w:r>
        <w:rPr>
          <w:b/>
          <w:i/>
          <w:iCs/>
        </w:rPr>
        <w:t>Član</w:t>
      </w:r>
      <w:proofErr w:type="spellEnd"/>
      <w:r>
        <w:rPr>
          <w:b/>
          <w:i/>
          <w:iCs/>
        </w:rPr>
        <w:t xml:space="preserve"> 5.</w:t>
      </w:r>
      <w:proofErr w:type="gramEnd"/>
    </w:p>
    <w:p w:rsidR="00B975BD" w:rsidRDefault="00B975BD" w:rsidP="00B975BD">
      <w:pPr>
        <w:rPr>
          <w:b/>
          <w:u w:val="single"/>
        </w:rPr>
      </w:pPr>
      <w:proofErr w:type="spellStart"/>
      <w:r>
        <w:rPr>
          <w:b/>
          <w:u w:val="single"/>
        </w:rPr>
        <w:t>Koeficijent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starosti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zgrade</w:t>
      </w:r>
      <w:proofErr w:type="spellEnd"/>
    </w:p>
    <w:p w:rsidR="00B975BD" w:rsidRPr="00B975BD" w:rsidRDefault="00B975BD" w:rsidP="00B975BD">
      <w:proofErr w:type="spellStart"/>
      <w:r>
        <w:t>Koeficijent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izračunava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slijedećem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>:</w:t>
      </w:r>
    </w:p>
    <w:p w:rsidR="00B975BD" w:rsidRDefault="00B975BD" w:rsidP="00B975BD">
      <w:pPr>
        <w:jc w:val="center"/>
        <w:rPr>
          <w:b/>
        </w:rPr>
      </w:pPr>
      <w:proofErr w:type="spellStart"/>
      <w:r>
        <w:rPr>
          <w:b/>
        </w:rPr>
        <w:t>Ksz</w:t>
      </w:r>
      <w:proofErr w:type="spellEnd"/>
      <w:r>
        <w:rPr>
          <w:b/>
        </w:rPr>
        <w:t>= 1-(</w:t>
      </w:r>
      <w:proofErr w:type="spellStart"/>
      <w:r>
        <w:rPr>
          <w:b/>
        </w:rPr>
        <w:t>Sz</w:t>
      </w:r>
      <w:proofErr w:type="spellEnd"/>
      <w:r>
        <w:rPr>
          <w:b/>
        </w:rPr>
        <w:t>/100)</w:t>
      </w:r>
    </w:p>
    <w:p w:rsidR="00B975BD" w:rsidRDefault="00B975BD" w:rsidP="00B975BD">
      <w:pPr>
        <w:jc w:val="both"/>
      </w:pPr>
      <w:proofErr w:type="spellStart"/>
      <w:proofErr w:type="gramStart"/>
      <w:r>
        <w:t>gdje</w:t>
      </w:r>
      <w:proofErr w:type="spellEnd"/>
      <w:proofErr w:type="gramEnd"/>
      <w:r>
        <w:t xml:space="preserve"> je:</w:t>
      </w:r>
    </w:p>
    <w:p w:rsidR="00B975BD" w:rsidRDefault="00B975BD" w:rsidP="00B975BD">
      <w:pPr>
        <w:jc w:val="both"/>
      </w:pPr>
      <w:proofErr w:type="spellStart"/>
      <w:proofErr w:type="gramStart"/>
      <w:r>
        <w:t>Sz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Starost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izražena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punih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</w:p>
    <w:p w:rsidR="00B975BD" w:rsidRDefault="00B975BD" w:rsidP="00B975BD">
      <w:pPr>
        <w:jc w:val="both"/>
      </w:pPr>
      <w:r>
        <w:t xml:space="preserve">          </w:t>
      </w:r>
      <w:proofErr w:type="spellStart"/>
      <w:proofErr w:type="gramStart"/>
      <w:r>
        <w:t>izgradnje</w:t>
      </w:r>
      <w:proofErr w:type="spellEnd"/>
      <w:proofErr w:type="gramEnd"/>
      <w:r>
        <w:t xml:space="preserve"> </w:t>
      </w:r>
      <w:proofErr w:type="spellStart"/>
      <w:r>
        <w:t>zgrade</w:t>
      </w:r>
      <w:proofErr w:type="spellEnd"/>
      <w:r>
        <w:t xml:space="preserve"> do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(</w:t>
      </w:r>
      <w:proofErr w:type="spellStart"/>
      <w:r>
        <w:t>maksimalno</w:t>
      </w:r>
      <w:proofErr w:type="spellEnd"/>
      <w:r>
        <w:t xml:space="preserve"> do 60 </w:t>
      </w:r>
      <w:proofErr w:type="spellStart"/>
      <w:r>
        <w:t>godina</w:t>
      </w:r>
      <w:proofErr w:type="spellEnd"/>
      <w:r>
        <w:t>)</w:t>
      </w:r>
    </w:p>
    <w:p w:rsidR="00B975BD" w:rsidRPr="00B975BD" w:rsidRDefault="00B975BD" w:rsidP="00B975BD">
      <w:pPr>
        <w:jc w:val="center"/>
        <w:rPr>
          <w:b/>
          <w:i/>
          <w:iCs/>
        </w:rPr>
      </w:pPr>
      <w:proofErr w:type="spellStart"/>
      <w:proofErr w:type="gramStart"/>
      <w:r>
        <w:rPr>
          <w:b/>
          <w:i/>
          <w:iCs/>
        </w:rPr>
        <w:t>Član</w:t>
      </w:r>
      <w:proofErr w:type="spellEnd"/>
      <w:r>
        <w:rPr>
          <w:b/>
          <w:i/>
          <w:iCs/>
        </w:rPr>
        <w:t xml:space="preserve"> 6.</w:t>
      </w:r>
      <w:proofErr w:type="gramEnd"/>
    </w:p>
    <w:p w:rsidR="00B975BD" w:rsidRDefault="00B975BD" w:rsidP="00B975B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Koeficijent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zakupnine</w:t>
      </w:r>
      <w:proofErr w:type="spellEnd"/>
    </w:p>
    <w:p w:rsidR="00B975BD" w:rsidRDefault="00B975BD" w:rsidP="00B975BD">
      <w:pPr>
        <w:jc w:val="both"/>
      </w:pPr>
      <w:proofErr w:type="spellStart"/>
      <w:r>
        <w:t>Koeficijent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proofErr w:type="gramStart"/>
      <w:r>
        <w:t>području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je  </w:t>
      </w:r>
      <w:proofErr w:type="spellStart"/>
      <w:r>
        <w:t>od</w:t>
      </w:r>
      <w:proofErr w:type="spellEnd"/>
      <w:r>
        <w:t xml:space="preserve"> 0,03 do 0,05.</w:t>
      </w:r>
    </w:p>
    <w:p w:rsidR="00B975BD" w:rsidRPr="00B975BD" w:rsidRDefault="00B975BD" w:rsidP="00B975BD">
      <w:pPr>
        <w:jc w:val="center"/>
        <w:rPr>
          <w:b/>
          <w:i/>
          <w:iCs/>
        </w:rPr>
      </w:pPr>
      <w:proofErr w:type="spellStart"/>
      <w:proofErr w:type="gramStart"/>
      <w:r>
        <w:rPr>
          <w:b/>
          <w:i/>
          <w:iCs/>
        </w:rPr>
        <w:t>Član</w:t>
      </w:r>
      <w:proofErr w:type="spellEnd"/>
      <w:r>
        <w:rPr>
          <w:b/>
          <w:i/>
          <w:iCs/>
        </w:rPr>
        <w:t xml:space="preserve"> 7.</w:t>
      </w:r>
      <w:proofErr w:type="gramEnd"/>
    </w:p>
    <w:p w:rsidR="00B975BD" w:rsidRDefault="00B975BD" w:rsidP="00B975BD">
      <w:pPr>
        <w:jc w:val="both"/>
        <w:rPr>
          <w:iCs/>
        </w:rPr>
      </w:pPr>
      <w:r>
        <w:rPr>
          <w:iCs/>
        </w:rPr>
        <w:tab/>
        <w:t xml:space="preserve">Ova </w:t>
      </w:r>
      <w:proofErr w:type="spellStart"/>
      <w:r>
        <w:rPr>
          <w:iCs/>
        </w:rPr>
        <w:t>Odluka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stupa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na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snagu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objavljivanja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službenoj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oglasnoj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ploči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Bosansko-podrinjskog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kantona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Goražde</w:t>
      </w:r>
      <w:proofErr w:type="spellEnd"/>
      <w:r>
        <w:rPr>
          <w:iCs/>
        </w:rPr>
        <w:t xml:space="preserve">, a </w:t>
      </w:r>
      <w:proofErr w:type="spellStart"/>
      <w:r>
        <w:rPr>
          <w:iCs/>
        </w:rPr>
        <w:t>naknadno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će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objaviti</w:t>
      </w:r>
      <w:proofErr w:type="spellEnd"/>
      <w:r>
        <w:rPr>
          <w:iCs/>
        </w:rPr>
        <w:t xml:space="preserve"> u „</w:t>
      </w:r>
      <w:proofErr w:type="spellStart"/>
      <w:r>
        <w:rPr>
          <w:iCs/>
        </w:rPr>
        <w:t>Službenim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novinama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Bosansko-podrinjskog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kantona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Goražde</w:t>
      </w:r>
      <w:proofErr w:type="spellEnd"/>
      <w:r>
        <w:rPr>
          <w:iCs/>
        </w:rPr>
        <w:t>“.</w:t>
      </w:r>
    </w:p>
    <w:p w:rsidR="003A3D1A" w:rsidRDefault="003A3D1A" w:rsidP="00B975BD">
      <w:pPr>
        <w:jc w:val="both"/>
        <w:rPr>
          <w:iCs/>
        </w:rPr>
      </w:pPr>
    </w:p>
    <w:p w:rsidR="003A3D1A" w:rsidRPr="00B975BD" w:rsidRDefault="003A3D1A" w:rsidP="00B975BD">
      <w:pPr>
        <w:jc w:val="both"/>
        <w:rPr>
          <w:iCs/>
        </w:rPr>
      </w:pPr>
    </w:p>
    <w:p w:rsidR="00B975BD" w:rsidRPr="003A3D1A" w:rsidRDefault="00B975BD" w:rsidP="003A3D1A">
      <w:pPr>
        <w:pStyle w:val="NoSpacing"/>
        <w:rPr>
          <w:b/>
        </w:rPr>
      </w:pPr>
      <w:r w:rsidRPr="003A3D1A">
        <w:rPr>
          <w:b/>
        </w:rPr>
        <w:t xml:space="preserve">VLADA BOSANSKO-PODRINJSKOG                                                   </w:t>
      </w:r>
      <w:r w:rsidR="003A3D1A" w:rsidRPr="003A3D1A">
        <w:rPr>
          <w:b/>
        </w:rPr>
        <w:tab/>
      </w:r>
      <w:r w:rsidR="003A3D1A" w:rsidRPr="003A3D1A">
        <w:rPr>
          <w:b/>
        </w:rPr>
        <w:tab/>
      </w:r>
      <w:r w:rsidR="003A3D1A" w:rsidRPr="003A3D1A">
        <w:rPr>
          <w:b/>
        </w:rPr>
        <w:tab/>
      </w:r>
      <w:r w:rsidRPr="003A3D1A">
        <w:rPr>
          <w:b/>
        </w:rPr>
        <w:t xml:space="preserve">  P R E M I J E R</w:t>
      </w:r>
    </w:p>
    <w:p w:rsidR="00B975BD" w:rsidRPr="003A3D1A" w:rsidRDefault="00B975BD" w:rsidP="003A3D1A">
      <w:pPr>
        <w:pStyle w:val="NoSpacing"/>
        <w:rPr>
          <w:b/>
        </w:rPr>
      </w:pPr>
      <w:r w:rsidRPr="003A3D1A">
        <w:rPr>
          <w:b/>
        </w:rPr>
        <w:tab/>
        <w:t>KANTONA GORAŽDE</w:t>
      </w:r>
      <w:r w:rsidRPr="003A3D1A">
        <w:rPr>
          <w:b/>
        </w:rPr>
        <w:tab/>
      </w:r>
      <w:r w:rsidRPr="003A3D1A">
        <w:rPr>
          <w:b/>
        </w:rPr>
        <w:tab/>
      </w:r>
      <w:r w:rsidRPr="003A3D1A">
        <w:rPr>
          <w:b/>
        </w:rPr>
        <w:tab/>
      </w:r>
      <w:r w:rsidRPr="003A3D1A">
        <w:rPr>
          <w:b/>
        </w:rPr>
        <w:tab/>
      </w:r>
      <w:r w:rsidRPr="003A3D1A">
        <w:rPr>
          <w:b/>
        </w:rPr>
        <w:tab/>
      </w:r>
      <w:r w:rsidR="003A3D1A" w:rsidRPr="003A3D1A">
        <w:rPr>
          <w:b/>
        </w:rPr>
        <w:tab/>
      </w:r>
      <w:r w:rsidR="003A3D1A" w:rsidRPr="003A3D1A">
        <w:rPr>
          <w:b/>
        </w:rPr>
        <w:tab/>
        <w:t xml:space="preserve">    </w:t>
      </w:r>
      <w:r w:rsidRPr="003A3D1A">
        <w:rPr>
          <w:b/>
          <w:i/>
        </w:rPr>
        <w:t xml:space="preserve">Emir </w:t>
      </w:r>
      <w:proofErr w:type="spellStart"/>
      <w:r w:rsidRPr="003A3D1A">
        <w:rPr>
          <w:b/>
          <w:i/>
        </w:rPr>
        <w:t>Frašto</w:t>
      </w:r>
      <w:proofErr w:type="spellEnd"/>
    </w:p>
    <w:p w:rsidR="00B975BD" w:rsidRDefault="00B975BD" w:rsidP="00B975BD">
      <w:pPr>
        <w:jc w:val="both"/>
        <w:rPr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</w:t>
      </w:r>
    </w:p>
    <w:p w:rsidR="00B975BD" w:rsidRDefault="003A3D1A" w:rsidP="003A3D1A">
      <w:pPr>
        <w:pStyle w:val="NoSpacing"/>
      </w:pPr>
      <w:proofErr w:type="spellStart"/>
      <w:r>
        <w:t>Broj</w:t>
      </w:r>
      <w:proofErr w:type="spellEnd"/>
      <w:r>
        <w:t>: 03 -14-661</w:t>
      </w:r>
      <w:r w:rsidR="00B975BD">
        <w:t>/11</w:t>
      </w:r>
    </w:p>
    <w:p w:rsidR="003A3D1A" w:rsidRDefault="003A3D1A" w:rsidP="003A3D1A">
      <w:pPr>
        <w:pStyle w:val="NoSpacing"/>
      </w:pPr>
      <w:proofErr w:type="spellStart"/>
      <w:proofErr w:type="gramStart"/>
      <w:r>
        <w:t>Goražde</w:t>
      </w:r>
      <w:proofErr w:type="spellEnd"/>
      <w:r>
        <w:t xml:space="preserve"> ,</w:t>
      </w:r>
      <w:proofErr w:type="gramEnd"/>
      <w:r>
        <w:t xml:space="preserve"> 19.05. </w:t>
      </w:r>
      <w:proofErr w:type="gramStart"/>
      <w:r w:rsidR="00B975BD">
        <w:t>2011 god.</w:t>
      </w:r>
      <w:proofErr w:type="gramEnd"/>
      <w:r w:rsidR="00B975BD">
        <w:t xml:space="preserve">   </w:t>
      </w:r>
    </w:p>
    <w:p w:rsidR="003A3D1A" w:rsidRDefault="003A3D1A" w:rsidP="003A3D1A">
      <w:pPr>
        <w:pStyle w:val="NoSpacing"/>
      </w:pPr>
    </w:p>
    <w:p w:rsidR="00B975BD" w:rsidRDefault="00B975BD" w:rsidP="003A3D1A">
      <w:pPr>
        <w:pStyle w:val="NoSpacing"/>
      </w:pPr>
      <w:r>
        <w:t xml:space="preserve">                                              </w:t>
      </w:r>
    </w:p>
    <w:p w:rsidR="00B975BD" w:rsidRDefault="003A3D1A" w:rsidP="00B975BD">
      <w:pPr>
        <w:jc w:val="both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 xml:space="preserve">“ </w:t>
      </w:r>
      <w:proofErr w:type="spellStart"/>
      <w:r>
        <w:rPr>
          <w:i/>
          <w:iCs/>
        </w:rPr>
        <w:t>Sl.novine</w:t>
      </w:r>
      <w:proofErr w:type="spellEnd"/>
      <w:proofErr w:type="gramEnd"/>
      <w:r>
        <w:rPr>
          <w:i/>
          <w:iCs/>
        </w:rPr>
        <w:t xml:space="preserve"> BPK-</w:t>
      </w:r>
      <w:proofErr w:type="spellStart"/>
      <w:r>
        <w:rPr>
          <w:i/>
          <w:iCs/>
        </w:rPr>
        <w:t>a”J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Broj</w:t>
      </w:r>
      <w:proofErr w:type="spellEnd"/>
      <w:r>
        <w:rPr>
          <w:i/>
          <w:iCs/>
        </w:rPr>
        <w:t>::8/11)</w:t>
      </w:r>
    </w:p>
    <w:p w:rsidR="00B975BD" w:rsidRPr="00B975BD" w:rsidRDefault="00B975BD" w:rsidP="00B975BD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                                                           </w:t>
      </w:r>
    </w:p>
    <w:p w:rsidR="00B975BD" w:rsidRDefault="00B975BD" w:rsidP="00B975BD">
      <w:pPr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O b r a z l o ž e </w:t>
      </w:r>
      <w:proofErr w:type="spellStart"/>
      <w:proofErr w:type="gramStart"/>
      <w:r>
        <w:rPr>
          <w:rFonts w:ascii="Arial" w:hAnsi="Arial"/>
          <w:b/>
          <w:i/>
          <w:iCs/>
        </w:rPr>
        <w:t>nj</w:t>
      </w:r>
      <w:proofErr w:type="spellEnd"/>
      <w:proofErr w:type="gramEnd"/>
      <w:r>
        <w:rPr>
          <w:rFonts w:ascii="Arial" w:hAnsi="Arial"/>
          <w:b/>
          <w:i/>
          <w:iCs/>
        </w:rPr>
        <w:t xml:space="preserve"> e</w:t>
      </w:r>
    </w:p>
    <w:p w:rsidR="00B975BD" w:rsidRDefault="00B975BD" w:rsidP="00B975BD">
      <w:pPr>
        <w:jc w:val="center"/>
        <w:rPr>
          <w:rFonts w:ascii="Arial" w:hAnsi="Arial"/>
          <w:i/>
          <w:iCs/>
        </w:rPr>
      </w:pPr>
    </w:p>
    <w:p w:rsidR="00B975BD" w:rsidRDefault="00B975BD" w:rsidP="00B975BD">
      <w:pPr>
        <w:ind w:firstLine="708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Zakonom</w:t>
      </w:r>
      <w:proofErr w:type="spellEnd"/>
      <w:r>
        <w:rPr>
          <w:rFonts w:ascii="Arial" w:hAnsi="Arial" w:cs="Arial"/>
          <w:i/>
          <w:iCs/>
        </w:rPr>
        <w:t xml:space="preserve"> o </w:t>
      </w:r>
      <w:proofErr w:type="spellStart"/>
      <w:r>
        <w:rPr>
          <w:rFonts w:ascii="Arial" w:hAnsi="Arial" w:cs="Arial"/>
          <w:i/>
          <w:iCs/>
        </w:rPr>
        <w:t>zakupu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objavljenom</w:t>
      </w:r>
      <w:proofErr w:type="spellEnd"/>
      <w:r>
        <w:rPr>
          <w:rFonts w:ascii="Arial" w:hAnsi="Arial" w:cs="Arial"/>
          <w:i/>
          <w:iCs/>
        </w:rPr>
        <w:t xml:space="preserve"> u („</w:t>
      </w:r>
      <w:proofErr w:type="spellStart"/>
      <w:r>
        <w:rPr>
          <w:rFonts w:ascii="Arial" w:hAnsi="Arial" w:cs="Arial"/>
          <w:i/>
          <w:iCs/>
        </w:rPr>
        <w:t>Službenim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novinama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Bosansko-podrinjskog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kantona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Goražde</w:t>
      </w:r>
      <w:proofErr w:type="spellEnd"/>
      <w:r>
        <w:rPr>
          <w:rFonts w:ascii="Arial" w:hAnsi="Arial" w:cs="Arial"/>
          <w:i/>
          <w:iCs/>
        </w:rPr>
        <w:t xml:space="preserve">“, </w:t>
      </w:r>
      <w:proofErr w:type="spellStart"/>
      <w:r>
        <w:rPr>
          <w:rFonts w:ascii="Arial" w:hAnsi="Arial" w:cs="Arial"/>
          <w:i/>
          <w:iCs/>
        </w:rPr>
        <w:t>broj</w:t>
      </w:r>
      <w:proofErr w:type="spellEnd"/>
      <w:r>
        <w:rPr>
          <w:rFonts w:ascii="Arial" w:hAnsi="Arial" w:cs="Arial"/>
          <w:i/>
          <w:iCs/>
        </w:rPr>
        <w:t xml:space="preserve">: 7/04) </w:t>
      </w:r>
      <w:proofErr w:type="spellStart"/>
      <w:r>
        <w:rPr>
          <w:rFonts w:ascii="Arial" w:hAnsi="Arial" w:cs="Arial"/>
          <w:i/>
          <w:iCs/>
        </w:rPr>
        <w:t>uređuju</w:t>
      </w:r>
      <w:proofErr w:type="spellEnd"/>
      <w:r>
        <w:rPr>
          <w:rFonts w:ascii="Arial" w:hAnsi="Arial" w:cs="Arial"/>
          <w:i/>
          <w:iCs/>
        </w:rPr>
        <w:t xml:space="preserve"> se </w:t>
      </w:r>
      <w:proofErr w:type="spellStart"/>
      <w:r>
        <w:rPr>
          <w:rFonts w:ascii="Arial" w:hAnsi="Arial" w:cs="Arial"/>
          <w:i/>
          <w:iCs/>
        </w:rPr>
        <w:t>sva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prava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obaveze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koja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</w:t>
      </w:r>
      <w:proofErr w:type="spellEnd"/>
      <w:r>
        <w:rPr>
          <w:rFonts w:ascii="Arial" w:hAnsi="Arial" w:cs="Arial"/>
          <w:i/>
          <w:iCs/>
        </w:rPr>
        <w:t xml:space="preserve"> u </w:t>
      </w:r>
      <w:proofErr w:type="spellStart"/>
      <w:r>
        <w:rPr>
          <w:rFonts w:ascii="Arial" w:hAnsi="Arial" w:cs="Arial"/>
          <w:i/>
          <w:iCs/>
        </w:rPr>
        <w:t>vezi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sa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zakupom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korištenjem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>.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proofErr w:type="spellStart"/>
      <w:proofErr w:type="gramStart"/>
      <w:r>
        <w:rPr>
          <w:rFonts w:ascii="Arial" w:hAnsi="Arial" w:cs="Arial"/>
          <w:i/>
          <w:iCs/>
        </w:rPr>
        <w:t>Članom</w:t>
      </w:r>
      <w:proofErr w:type="spellEnd"/>
      <w:r>
        <w:rPr>
          <w:rFonts w:ascii="Arial" w:hAnsi="Arial" w:cs="Arial"/>
          <w:i/>
          <w:iCs/>
        </w:rPr>
        <w:t xml:space="preserve"> 17.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stav</w:t>
      </w:r>
      <w:proofErr w:type="spellEnd"/>
      <w:proofErr w:type="gramEnd"/>
      <w:r>
        <w:rPr>
          <w:rFonts w:ascii="Arial" w:hAnsi="Arial" w:cs="Arial"/>
          <w:i/>
          <w:iCs/>
        </w:rPr>
        <w:t xml:space="preserve"> 3. </w:t>
      </w:r>
      <w:proofErr w:type="spellStart"/>
      <w:proofErr w:type="gramStart"/>
      <w:r>
        <w:rPr>
          <w:rFonts w:ascii="Arial" w:hAnsi="Arial" w:cs="Arial"/>
          <w:i/>
          <w:iCs/>
        </w:rPr>
        <w:t>navedenog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Zakona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predviđeno</w:t>
      </w:r>
      <w:proofErr w:type="spellEnd"/>
      <w:r>
        <w:rPr>
          <w:rFonts w:ascii="Arial" w:hAnsi="Arial" w:cs="Arial"/>
          <w:i/>
          <w:iCs/>
        </w:rPr>
        <w:t xml:space="preserve"> je </w:t>
      </w:r>
      <w:proofErr w:type="spellStart"/>
      <w:r>
        <w:rPr>
          <w:rFonts w:ascii="Arial" w:hAnsi="Arial" w:cs="Arial"/>
          <w:i/>
          <w:iCs/>
        </w:rPr>
        <w:t>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Vlada</w:t>
      </w:r>
      <w:proofErr w:type="spellEnd"/>
      <w:r>
        <w:rPr>
          <w:rFonts w:ascii="Arial" w:hAnsi="Arial" w:cs="Arial"/>
          <w:i/>
          <w:iCs/>
        </w:rPr>
        <w:t xml:space="preserve"> BPK-a </w:t>
      </w:r>
      <w:proofErr w:type="spellStart"/>
      <w:r>
        <w:rPr>
          <w:rFonts w:ascii="Arial" w:hAnsi="Arial" w:cs="Arial"/>
          <w:i/>
          <w:iCs/>
        </w:rPr>
        <w:t>Goražde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Kriterije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određivanje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iznosa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zakupnine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području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Bosansko-podrinjskog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kantona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Goražde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tekuću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godinu</w:t>
      </w:r>
      <w:proofErr w:type="spellEnd"/>
      <w:r>
        <w:rPr>
          <w:rFonts w:ascii="Arial" w:hAnsi="Arial" w:cs="Arial"/>
          <w:i/>
          <w:iCs/>
        </w:rPr>
        <w:t>.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Obzirom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</w:t>
      </w:r>
      <w:proofErr w:type="spellEnd"/>
      <w:r>
        <w:rPr>
          <w:rFonts w:ascii="Arial" w:hAnsi="Arial" w:cs="Arial"/>
          <w:i/>
          <w:iCs/>
        </w:rPr>
        <w:t xml:space="preserve"> se </w:t>
      </w:r>
      <w:proofErr w:type="spellStart"/>
      <w:r>
        <w:rPr>
          <w:rFonts w:ascii="Arial" w:hAnsi="Arial" w:cs="Arial"/>
          <w:i/>
          <w:iCs/>
        </w:rPr>
        <w:t>Ministarstvu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urbanizam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prostorno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uređenje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zaštitu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okoline</w:t>
      </w:r>
      <w:proofErr w:type="spellEnd"/>
      <w:r>
        <w:rPr>
          <w:rFonts w:ascii="Arial" w:hAnsi="Arial" w:cs="Arial"/>
          <w:i/>
          <w:iCs/>
        </w:rPr>
        <w:t xml:space="preserve"> BPK-a </w:t>
      </w:r>
      <w:proofErr w:type="spellStart"/>
      <w:r>
        <w:rPr>
          <w:rFonts w:ascii="Arial" w:hAnsi="Arial" w:cs="Arial"/>
          <w:i/>
          <w:iCs/>
        </w:rPr>
        <w:t>Goražde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obratili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nadležnih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općinskih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organa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zahtjevom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dostavljanje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kriterija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određivanje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iznosa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zakupnine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području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Bosansko-podrinjskog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kantona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Goražde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2011 </w:t>
      </w:r>
      <w:proofErr w:type="spellStart"/>
      <w:r>
        <w:rPr>
          <w:rFonts w:ascii="Arial" w:hAnsi="Arial" w:cs="Arial"/>
          <w:i/>
          <w:iCs/>
        </w:rPr>
        <w:t>godinu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iste</w:t>
      </w:r>
      <w:proofErr w:type="spellEnd"/>
      <w:r>
        <w:rPr>
          <w:rFonts w:ascii="Arial" w:hAnsi="Arial" w:cs="Arial"/>
          <w:i/>
          <w:iCs/>
        </w:rPr>
        <w:t xml:space="preserve"> je </w:t>
      </w:r>
      <w:proofErr w:type="spellStart"/>
      <w:r>
        <w:rPr>
          <w:rFonts w:ascii="Arial" w:hAnsi="Arial" w:cs="Arial"/>
          <w:i/>
          <w:iCs/>
        </w:rPr>
        <w:t>neohodno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donijeti</w:t>
      </w:r>
      <w:proofErr w:type="spellEnd"/>
      <w:r>
        <w:rPr>
          <w:rFonts w:ascii="Arial" w:hAnsi="Arial" w:cs="Arial"/>
          <w:i/>
          <w:iCs/>
        </w:rPr>
        <w:t xml:space="preserve"> u </w:t>
      </w:r>
      <w:proofErr w:type="spellStart"/>
      <w:r>
        <w:rPr>
          <w:rFonts w:ascii="Arial" w:hAnsi="Arial" w:cs="Arial"/>
          <w:i/>
          <w:iCs/>
        </w:rPr>
        <w:t>što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kraćem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roku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kako</w:t>
      </w:r>
      <w:proofErr w:type="spellEnd"/>
      <w:r>
        <w:rPr>
          <w:rFonts w:ascii="Arial" w:hAnsi="Arial" w:cs="Arial"/>
          <w:i/>
          <w:iCs/>
        </w:rPr>
        <w:t xml:space="preserve"> bi </w:t>
      </w:r>
      <w:proofErr w:type="spellStart"/>
      <w:r>
        <w:rPr>
          <w:rFonts w:ascii="Arial" w:hAnsi="Arial" w:cs="Arial"/>
          <w:i/>
          <w:iCs/>
        </w:rPr>
        <w:t>nadležni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organi</w:t>
      </w:r>
      <w:proofErr w:type="spellEnd"/>
      <w:r>
        <w:rPr>
          <w:rFonts w:ascii="Arial" w:hAnsi="Arial" w:cs="Arial"/>
          <w:i/>
          <w:iCs/>
        </w:rPr>
        <w:t xml:space="preserve"> u </w:t>
      </w:r>
      <w:proofErr w:type="spellStart"/>
      <w:r>
        <w:rPr>
          <w:rFonts w:ascii="Arial" w:hAnsi="Arial" w:cs="Arial"/>
          <w:i/>
          <w:iCs/>
        </w:rPr>
        <w:t>općinama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području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Kantona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mogli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izdavati</w:t>
      </w:r>
      <w:proofErr w:type="spellEnd"/>
      <w:r>
        <w:rPr>
          <w:rFonts w:ascii="Arial" w:hAnsi="Arial" w:cs="Arial"/>
          <w:i/>
          <w:iCs/>
        </w:rPr>
        <w:t xml:space="preserve"> pod </w:t>
      </w:r>
      <w:proofErr w:type="spellStart"/>
      <w:r>
        <w:rPr>
          <w:rFonts w:ascii="Arial" w:hAnsi="Arial" w:cs="Arial"/>
          <w:i/>
          <w:iCs/>
        </w:rPr>
        <w:t>zakup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slobodne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stambene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jedinice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svojoj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teritoriji</w:t>
      </w:r>
      <w:proofErr w:type="spellEnd"/>
      <w:r>
        <w:rPr>
          <w:rFonts w:ascii="Arial" w:hAnsi="Arial" w:cs="Arial"/>
          <w:i/>
          <w:iCs/>
        </w:rPr>
        <w:t>.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PRIMJER ODREĐIVANJA ZAKUPNINE ZA STANA U </w:t>
      </w:r>
    </w:p>
    <w:p w:rsidR="00B975BD" w:rsidRDefault="00B975BD" w:rsidP="00B975BD">
      <w:pPr>
        <w:jc w:val="center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UL.</w:t>
      </w:r>
      <w:proofErr w:type="gramEnd"/>
      <w:r>
        <w:rPr>
          <w:rFonts w:ascii="Arial" w:hAnsi="Arial" w:cs="Arial"/>
          <w:i/>
          <w:iCs/>
        </w:rPr>
        <w:t xml:space="preserve"> M.B.BAJE BROJ 26/6 U VITKOVIĆIMA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PODACI O STANU: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spellStart"/>
      <w:r>
        <w:rPr>
          <w:rFonts w:ascii="Arial" w:hAnsi="Arial" w:cs="Arial"/>
          <w:i/>
          <w:iCs/>
        </w:rPr>
        <w:t>Površina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50 m</w:t>
      </w:r>
      <w:r>
        <w:rPr>
          <w:rFonts w:ascii="Arial" w:hAnsi="Arial" w:cs="Arial"/>
          <w:i/>
          <w:iCs/>
          <w:vertAlign w:val="superscript"/>
        </w:rPr>
        <w:t>2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spellStart"/>
      <w:r>
        <w:rPr>
          <w:rFonts w:ascii="Arial" w:hAnsi="Arial" w:cs="Arial"/>
          <w:i/>
          <w:iCs/>
        </w:rPr>
        <w:t>K</w:t>
      </w:r>
      <w:r w:rsidR="003514BE"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</w:rPr>
        <w:t>eficijent</w:t>
      </w:r>
      <w:proofErr w:type="spellEnd"/>
      <w:r>
        <w:rPr>
          <w:rFonts w:ascii="Arial" w:hAnsi="Arial" w:cs="Arial"/>
          <w:i/>
          <w:iCs/>
        </w:rPr>
        <w:t xml:space="preserve"> pol. </w:t>
      </w:r>
      <w:proofErr w:type="spellStart"/>
      <w:r>
        <w:rPr>
          <w:rFonts w:ascii="Arial" w:hAnsi="Arial" w:cs="Arial"/>
          <w:i/>
          <w:iCs/>
        </w:rPr>
        <w:t>pogodnosti</w:t>
      </w:r>
      <w:proofErr w:type="spellEnd"/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  <w:t>0</w:t>
      </w:r>
      <w:proofErr w:type="gramStart"/>
      <w:r>
        <w:rPr>
          <w:rFonts w:ascii="Arial" w:hAnsi="Arial" w:cs="Arial"/>
          <w:i/>
          <w:iCs/>
        </w:rPr>
        <w:t>,93</w:t>
      </w:r>
      <w:proofErr w:type="gram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</w:t>
      </w:r>
      <w:proofErr w:type="spellStart"/>
      <w:r>
        <w:rPr>
          <w:rFonts w:ascii="Arial" w:hAnsi="Arial" w:cs="Arial"/>
          <w:i/>
          <w:iCs/>
        </w:rPr>
        <w:t>zona</w:t>
      </w:r>
      <w:proofErr w:type="spellEnd"/>
      <w:r>
        <w:rPr>
          <w:rFonts w:ascii="Arial" w:hAnsi="Arial" w:cs="Arial"/>
          <w:i/>
          <w:iCs/>
        </w:rPr>
        <w:t>-I=0,50+kategorija-III=0,43)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spellStart"/>
      <w:r>
        <w:rPr>
          <w:rFonts w:ascii="Arial" w:hAnsi="Arial" w:cs="Arial"/>
          <w:i/>
          <w:iCs/>
        </w:rPr>
        <w:t>Vrijednost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27.900 KM</w:t>
      </w:r>
      <w:r>
        <w:rPr>
          <w:rFonts w:ascii="Arial" w:hAnsi="Arial" w:cs="Arial"/>
          <w:i/>
          <w:iCs/>
        </w:rPr>
        <w:tab/>
        <w:t xml:space="preserve"> </w:t>
      </w:r>
      <w:proofErr w:type="gramStart"/>
      <w:r>
        <w:rPr>
          <w:rFonts w:ascii="Arial" w:hAnsi="Arial" w:cs="Arial"/>
          <w:i/>
          <w:iCs/>
        </w:rPr>
        <w:t>( GVS</w:t>
      </w:r>
      <w:proofErr w:type="gramEnd"/>
      <w:r>
        <w:rPr>
          <w:rFonts w:ascii="Arial" w:hAnsi="Arial" w:cs="Arial"/>
          <w:i/>
          <w:iCs/>
        </w:rPr>
        <w:t>=600KM x P=50m</w:t>
      </w:r>
      <w:r>
        <w:rPr>
          <w:rFonts w:ascii="Arial" w:hAnsi="Arial" w:cs="Arial"/>
          <w:i/>
          <w:iCs/>
          <w:vertAlign w:val="superscript"/>
        </w:rPr>
        <w:t xml:space="preserve">2 </w:t>
      </w:r>
      <w:r>
        <w:rPr>
          <w:rFonts w:ascii="Arial" w:hAnsi="Arial" w:cs="Arial"/>
          <w:i/>
          <w:iCs/>
        </w:rPr>
        <w:t>x KPP=0,93)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spellStart"/>
      <w:r>
        <w:rPr>
          <w:rFonts w:ascii="Arial" w:hAnsi="Arial" w:cs="Arial"/>
          <w:i/>
          <w:iCs/>
        </w:rPr>
        <w:t>Starost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12 </w:t>
      </w:r>
      <w:proofErr w:type="spellStart"/>
      <w:r>
        <w:rPr>
          <w:rFonts w:ascii="Arial" w:hAnsi="Arial" w:cs="Arial"/>
          <w:i/>
          <w:iCs/>
        </w:rPr>
        <w:t>godina</w:t>
      </w:r>
      <w:proofErr w:type="spellEnd"/>
      <w:r>
        <w:rPr>
          <w:rFonts w:ascii="Arial" w:hAnsi="Arial" w:cs="Arial"/>
          <w:i/>
          <w:iCs/>
        </w:rPr>
        <w:tab/>
        <w:t>(1999 god.-2011 god.)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spellStart"/>
      <w:r>
        <w:rPr>
          <w:rFonts w:ascii="Arial" w:hAnsi="Arial" w:cs="Arial"/>
          <w:i/>
          <w:iCs/>
        </w:rPr>
        <w:t>Koeficijent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starosti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zgrade</w:t>
      </w:r>
      <w:proofErr w:type="spellEnd"/>
      <w:r>
        <w:rPr>
          <w:rFonts w:ascii="Arial" w:hAnsi="Arial" w:cs="Arial"/>
          <w:i/>
          <w:iCs/>
        </w:rPr>
        <w:t>:    0</w:t>
      </w:r>
      <w:proofErr w:type="gramStart"/>
      <w:r>
        <w:rPr>
          <w:rFonts w:ascii="Arial" w:hAnsi="Arial" w:cs="Arial"/>
          <w:i/>
          <w:iCs/>
        </w:rPr>
        <w:t>,88</w:t>
      </w:r>
      <w:proofErr w:type="gramEnd"/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(1- (12 </w:t>
      </w:r>
      <w:proofErr w:type="spellStart"/>
      <w:r>
        <w:rPr>
          <w:rFonts w:ascii="Arial" w:hAnsi="Arial" w:cs="Arial"/>
          <w:i/>
          <w:iCs/>
        </w:rPr>
        <w:t>godina</w:t>
      </w:r>
      <w:proofErr w:type="spellEnd"/>
      <w:r>
        <w:rPr>
          <w:rFonts w:ascii="Arial" w:hAnsi="Arial" w:cs="Arial"/>
          <w:i/>
          <w:iCs/>
        </w:rPr>
        <w:t xml:space="preserve">/100)  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spellStart"/>
      <w:r>
        <w:rPr>
          <w:rFonts w:ascii="Arial" w:hAnsi="Arial" w:cs="Arial"/>
          <w:i/>
          <w:iCs/>
        </w:rPr>
        <w:t>Koeficijent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zakupnine</w:t>
      </w:r>
      <w:proofErr w:type="spellEnd"/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  <w:t>0</w:t>
      </w:r>
      <w:proofErr w:type="gramStart"/>
      <w:r>
        <w:rPr>
          <w:rFonts w:ascii="Arial" w:hAnsi="Arial" w:cs="Arial"/>
          <w:i/>
          <w:iCs/>
        </w:rPr>
        <w:t>,04</w:t>
      </w:r>
      <w:proofErr w:type="gramEnd"/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</w:t>
      </w:r>
      <w:proofErr w:type="spellStart"/>
      <w:r>
        <w:rPr>
          <w:rFonts w:ascii="Arial" w:hAnsi="Arial" w:cs="Arial"/>
          <w:i/>
          <w:iCs/>
        </w:rPr>
        <w:t>odr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općina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svoje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područje</w:t>
      </w:r>
      <w:proofErr w:type="spellEnd"/>
      <w:r>
        <w:rPr>
          <w:rFonts w:ascii="Arial" w:hAnsi="Arial" w:cs="Arial"/>
          <w:i/>
          <w:iCs/>
        </w:rPr>
        <w:t xml:space="preserve"> 0,3-0,5)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IZRAČUNAVANJE IZNOSA GODIŠNJE ZAKUPNINE </w:t>
      </w:r>
    </w:p>
    <w:p w:rsidR="00B975BD" w:rsidRDefault="00B975BD" w:rsidP="00B975BD">
      <w:pPr>
        <w:jc w:val="center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Godišnja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zakupnina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stana</w:t>
      </w:r>
      <w:proofErr w:type="spellEnd"/>
      <w:r>
        <w:rPr>
          <w:rFonts w:ascii="Arial" w:hAnsi="Arial" w:cs="Arial"/>
          <w:i/>
          <w:iCs/>
        </w:rPr>
        <w:t xml:space="preserve"> (ZS) = (</w:t>
      </w:r>
      <w:proofErr w:type="spellStart"/>
      <w:r>
        <w:rPr>
          <w:rFonts w:ascii="Arial" w:hAnsi="Arial" w:cs="Arial"/>
          <w:i/>
          <w:iCs/>
        </w:rPr>
        <w:t>Vrijed.stana</w:t>
      </w:r>
      <w:proofErr w:type="spellEnd"/>
      <w:r>
        <w:rPr>
          <w:rFonts w:ascii="Arial" w:hAnsi="Arial" w:cs="Arial"/>
          <w:i/>
          <w:iCs/>
        </w:rPr>
        <w:t xml:space="preserve"> x </w:t>
      </w:r>
      <w:proofErr w:type="spellStart"/>
      <w:r>
        <w:rPr>
          <w:rFonts w:ascii="Arial" w:hAnsi="Arial" w:cs="Arial"/>
          <w:i/>
          <w:iCs/>
        </w:rPr>
        <w:t>Koef.pol.pog</w:t>
      </w:r>
      <w:proofErr w:type="spellEnd"/>
      <w:r>
        <w:rPr>
          <w:rFonts w:ascii="Arial" w:hAnsi="Arial" w:cs="Arial"/>
          <w:i/>
          <w:iCs/>
        </w:rPr>
        <w:t xml:space="preserve">. x </w:t>
      </w:r>
      <w:proofErr w:type="spellStart"/>
      <w:r>
        <w:rPr>
          <w:rFonts w:ascii="Arial" w:hAnsi="Arial" w:cs="Arial"/>
          <w:i/>
          <w:iCs/>
        </w:rPr>
        <w:t>Koef.star.zgr</w:t>
      </w:r>
      <w:proofErr w:type="spellEnd"/>
      <w:r>
        <w:rPr>
          <w:rFonts w:ascii="Arial" w:hAnsi="Arial" w:cs="Arial"/>
          <w:i/>
          <w:iCs/>
        </w:rPr>
        <w:t xml:space="preserve">. x </w:t>
      </w:r>
      <w:proofErr w:type="spellStart"/>
      <w:r>
        <w:rPr>
          <w:rFonts w:ascii="Arial" w:hAnsi="Arial" w:cs="Arial"/>
          <w:i/>
          <w:iCs/>
        </w:rPr>
        <w:t>Koef.zakupnine</w:t>
      </w:r>
      <w:proofErr w:type="spellEnd"/>
      <w:r>
        <w:rPr>
          <w:rFonts w:ascii="Arial" w:hAnsi="Arial" w:cs="Arial"/>
          <w:i/>
          <w:iCs/>
        </w:rPr>
        <w:t xml:space="preserve"> /12 </w:t>
      </w:r>
      <w:proofErr w:type="spellStart"/>
      <w:r>
        <w:rPr>
          <w:rFonts w:ascii="Arial" w:hAnsi="Arial" w:cs="Arial"/>
          <w:i/>
          <w:iCs/>
        </w:rPr>
        <w:t>mjeseci</w:t>
      </w:r>
      <w:proofErr w:type="spellEnd"/>
      <w:r>
        <w:rPr>
          <w:rFonts w:ascii="Arial" w:hAnsi="Arial" w:cs="Arial"/>
          <w:i/>
          <w:iCs/>
        </w:rPr>
        <w:t>)</w:t>
      </w: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GZS= (27.900x0</w:t>
      </w:r>
      <w:proofErr w:type="gramStart"/>
      <w:r>
        <w:rPr>
          <w:rFonts w:ascii="Arial" w:hAnsi="Arial" w:cs="Arial"/>
          <w:i/>
          <w:iCs/>
        </w:rPr>
        <w:t>,93x0,88x0,04</w:t>
      </w:r>
      <w:proofErr w:type="gramEnd"/>
      <w:r>
        <w:rPr>
          <w:rFonts w:ascii="Arial" w:hAnsi="Arial" w:cs="Arial"/>
          <w:i/>
          <w:iCs/>
        </w:rPr>
        <w:t>)</w:t>
      </w:r>
    </w:p>
    <w:p w:rsidR="00B975BD" w:rsidRDefault="00B975BD" w:rsidP="00B975BD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ab/>
        <w:t>GZS</w:t>
      </w:r>
      <w:proofErr w:type="gramStart"/>
      <w:r>
        <w:rPr>
          <w:rFonts w:ascii="Arial" w:hAnsi="Arial" w:cs="Arial"/>
          <w:b/>
          <w:i/>
          <w:iCs/>
        </w:rPr>
        <w:t>:913,33</w:t>
      </w:r>
      <w:proofErr w:type="gramEnd"/>
      <w:r>
        <w:rPr>
          <w:rFonts w:ascii="Arial" w:hAnsi="Arial" w:cs="Arial"/>
          <w:b/>
          <w:i/>
          <w:iCs/>
        </w:rPr>
        <w:t xml:space="preserve"> KM</w:t>
      </w:r>
    </w:p>
    <w:p w:rsidR="00B975BD" w:rsidRDefault="00B975BD" w:rsidP="00B975BD">
      <w:pPr>
        <w:jc w:val="both"/>
        <w:rPr>
          <w:rFonts w:ascii="Arial" w:hAnsi="Arial" w:cs="Arial"/>
          <w:b/>
          <w:i/>
          <w:iCs/>
        </w:rPr>
      </w:pPr>
    </w:p>
    <w:p w:rsidR="00B975BD" w:rsidRDefault="00B975BD" w:rsidP="00B975BD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MJESEČNA ZAKUPNINA PREDMETNOG STANA =913,33KM /12mjeseci =76</w:t>
      </w:r>
      <w:proofErr w:type="gramStart"/>
      <w:r>
        <w:rPr>
          <w:rFonts w:ascii="Arial" w:hAnsi="Arial" w:cs="Arial"/>
          <w:b/>
          <w:i/>
          <w:iCs/>
        </w:rPr>
        <w:t>,11</w:t>
      </w:r>
      <w:proofErr w:type="gramEnd"/>
      <w:r>
        <w:rPr>
          <w:rFonts w:ascii="Arial" w:hAnsi="Arial" w:cs="Arial"/>
          <w:b/>
          <w:i/>
          <w:iCs/>
        </w:rPr>
        <w:t xml:space="preserve"> KM</w:t>
      </w:r>
    </w:p>
    <w:p w:rsidR="00D52682" w:rsidRDefault="00D52682"/>
    <w:sectPr w:rsidR="00D52682" w:rsidSect="00094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75BD"/>
    <w:rsid w:val="00016199"/>
    <w:rsid w:val="0009428C"/>
    <w:rsid w:val="002A12B8"/>
    <w:rsid w:val="003514BE"/>
    <w:rsid w:val="003A3D1A"/>
    <w:rsid w:val="00A0290D"/>
    <w:rsid w:val="00B975BD"/>
    <w:rsid w:val="00D5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2011-04-18T06:34:00Z</dcterms:created>
  <dcterms:modified xsi:type="dcterms:W3CDTF">2011-12-06T10:39:00Z</dcterms:modified>
</cp:coreProperties>
</file>