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835" w:rsidRPr="00370698" w:rsidRDefault="00620835" w:rsidP="00620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70698">
        <w:rPr>
          <w:rFonts w:ascii="Times New Roman" w:hAnsi="Times New Roman" w:cs="Times New Roman"/>
          <w:b/>
          <w:sz w:val="24"/>
          <w:szCs w:val="24"/>
          <w:lang w:val="hr-HR"/>
        </w:rPr>
        <w:t>JAVNI UVID U STUDIJU UTICAJA NA ŽIVOTNU SREDINU za projekat izgradnje hidroelektrane (HE) „BUK BIJELA“, Opština FOČA, Republika Srpska, instalisane snage 118,10 MW</w:t>
      </w:r>
    </w:p>
    <w:p w:rsidR="007A6F0B" w:rsidRPr="00370698" w:rsidRDefault="007A6F0B" w:rsidP="00DE46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EE5615" w:rsidRPr="00370698" w:rsidRDefault="00EE5615" w:rsidP="00D94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20835" w:rsidRPr="00370698" w:rsidRDefault="00620835" w:rsidP="00D94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70698">
        <w:rPr>
          <w:rFonts w:ascii="Times New Roman" w:hAnsi="Times New Roman" w:cs="Times New Roman"/>
          <w:sz w:val="24"/>
          <w:szCs w:val="24"/>
        </w:rPr>
        <w:t>Federalno ministarstvo okoliša i turizma u skladu sa Zakonom o zaštiti okoliša (“Službene novine Federacije BiH” broj</w:t>
      </w:r>
      <w:r w:rsidR="006630AC">
        <w:rPr>
          <w:rFonts w:ascii="Times New Roman" w:hAnsi="Times New Roman" w:cs="Times New Roman"/>
          <w:sz w:val="24"/>
          <w:szCs w:val="24"/>
        </w:rPr>
        <w:t>:</w:t>
      </w:r>
      <w:r w:rsidRPr="00370698">
        <w:rPr>
          <w:rFonts w:ascii="Times New Roman" w:hAnsi="Times New Roman" w:cs="Times New Roman"/>
          <w:sz w:val="24"/>
          <w:szCs w:val="24"/>
        </w:rPr>
        <w:t xml:space="preserve"> 15/21) i Uredbom o postupanju u slučaju prekograničnog i međuentitetskog uticaja projekta na okoliš (¨Službene novine Federacije BiH¨, broj: 105/21) stavlja na javni uvid javnosti, zainteresovanim subjektima i NVO Studiju uticaja na životnu sredinu/okoliš za projekat izgradnje hidroelektrane (HE) „BUK BIJELA“, Opština Foča, instalisane snage 118,10 MW.</w:t>
      </w:r>
    </w:p>
    <w:p w:rsidR="00620835" w:rsidRPr="00370698" w:rsidRDefault="00620835" w:rsidP="00D949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620835" w:rsidRPr="00370698" w:rsidRDefault="00620835" w:rsidP="00C92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70698">
        <w:rPr>
          <w:rFonts w:ascii="Times New Roman" w:hAnsi="Times New Roman" w:cs="Times New Roman"/>
          <w:sz w:val="24"/>
          <w:szCs w:val="24"/>
        </w:rPr>
        <w:t>Upravni postupak za ocjenu studije uticaja na okoliš za predmetni projekat se vodi u Ministarstvu za prostorno uređenje, građevinarstvo i ekologiju Republike Srpske u skladu sa Zakonom o zaštiti životne sredine (“Služben</w:t>
      </w:r>
      <w:r w:rsidR="00AB1C86">
        <w:rPr>
          <w:rFonts w:ascii="Times New Roman" w:hAnsi="Times New Roman" w:cs="Times New Roman"/>
          <w:sz w:val="24"/>
          <w:szCs w:val="24"/>
        </w:rPr>
        <w:t>i glasnik Republike Srpske”, broj:</w:t>
      </w:r>
      <w:r w:rsidRPr="00370698">
        <w:rPr>
          <w:rFonts w:ascii="Times New Roman" w:hAnsi="Times New Roman" w:cs="Times New Roman"/>
          <w:sz w:val="24"/>
          <w:szCs w:val="24"/>
        </w:rPr>
        <w:t xml:space="preserve"> 71/12, 79/15 i 70/20).</w:t>
      </w:r>
    </w:p>
    <w:p w:rsidR="00620835" w:rsidRPr="00370698" w:rsidRDefault="00620835" w:rsidP="00C92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20835" w:rsidRPr="00370698" w:rsidRDefault="00620835" w:rsidP="00620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70698">
        <w:rPr>
          <w:rFonts w:ascii="Times New Roman" w:hAnsi="Times New Roman" w:cs="Times New Roman"/>
          <w:sz w:val="24"/>
          <w:szCs w:val="24"/>
          <w:lang w:val="hr-HR"/>
        </w:rPr>
        <w:t>Nosilac projekta je  privredno društvo “HES GORNJA DRINA“ d.o.o. FOČA.</w:t>
      </w:r>
    </w:p>
    <w:p w:rsidR="00620835" w:rsidRPr="00370698" w:rsidRDefault="00620835" w:rsidP="00C92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0626B" w:rsidRPr="00370698" w:rsidRDefault="00982CB8" w:rsidP="00C92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 w:rsidRPr="00370698">
        <w:rPr>
          <w:rFonts w:ascii="Times New Roman" w:hAnsi="Times New Roman" w:cs="Times New Roman"/>
          <w:sz w:val="24"/>
          <w:szCs w:val="24"/>
          <w:lang w:val="hr-HR"/>
        </w:rPr>
        <w:t>Studija uticaja n</w:t>
      </w:r>
      <w:r w:rsidR="00370698">
        <w:rPr>
          <w:rFonts w:ascii="Times New Roman" w:hAnsi="Times New Roman" w:cs="Times New Roman"/>
          <w:sz w:val="24"/>
          <w:szCs w:val="24"/>
          <w:lang w:val="hr-HR"/>
        </w:rPr>
        <w:t>a životnu sredinu za HE</w:t>
      </w:r>
      <w:r w:rsidRPr="00370698">
        <w:rPr>
          <w:rFonts w:ascii="Times New Roman" w:hAnsi="Times New Roman" w:cs="Times New Roman"/>
          <w:sz w:val="24"/>
          <w:szCs w:val="24"/>
          <w:lang w:val="hr-HR"/>
        </w:rPr>
        <w:t xml:space="preserve"> „</w:t>
      </w:r>
      <w:r w:rsidR="00691B3B" w:rsidRPr="00370698">
        <w:rPr>
          <w:rFonts w:ascii="Times New Roman" w:hAnsi="Times New Roman" w:cs="Times New Roman"/>
          <w:sz w:val="24"/>
          <w:szCs w:val="24"/>
          <w:lang w:val="hr-HR"/>
        </w:rPr>
        <w:t>BUK BIJELA“</w:t>
      </w:r>
      <w:r w:rsidR="0030626B" w:rsidRPr="0037069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4113E" w:rsidRPr="00370698">
        <w:rPr>
          <w:rFonts w:ascii="Times New Roman" w:hAnsi="Times New Roman" w:cs="Times New Roman"/>
          <w:sz w:val="24"/>
          <w:szCs w:val="24"/>
          <w:lang w:val="hr-HR"/>
        </w:rPr>
        <w:t xml:space="preserve">dostupna je </w:t>
      </w:r>
      <w:r w:rsidR="0030626B" w:rsidRPr="00370698">
        <w:rPr>
          <w:rFonts w:ascii="Times New Roman" w:hAnsi="Times New Roman" w:cs="Times New Roman"/>
          <w:sz w:val="24"/>
          <w:szCs w:val="24"/>
          <w:lang w:val="hr-HR"/>
        </w:rPr>
        <w:t>na linku:</w:t>
      </w:r>
      <w:r w:rsidR="00256FB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56FB5">
        <w:rPr>
          <w:rFonts w:ascii="Times New Roman" w:hAnsi="Times New Roman" w:cs="Times New Roman"/>
          <w:sz w:val="24"/>
          <w:szCs w:val="24"/>
          <w:lang w:val="hr-HR"/>
        </w:rPr>
        <w:fldChar w:fldCharType="begin"/>
      </w:r>
      <w:r w:rsidR="00256FB5">
        <w:rPr>
          <w:rFonts w:ascii="Times New Roman" w:hAnsi="Times New Roman" w:cs="Times New Roman"/>
          <w:sz w:val="24"/>
          <w:szCs w:val="24"/>
          <w:lang w:val="hr-HR"/>
        </w:rPr>
        <w:instrText xml:space="preserve"> HYPERLINK "https://fmoit.gov.ba/javni-uvid-u-studiju-uticaja-na-zivotnu-sredinu-za-projekat-izgradnje-hidroelektrane-he-buk-bijela-opstina-foca-republika-srpska-instalisane-snage-11810-mw/" </w:instrText>
      </w:r>
      <w:r w:rsidR="00256FB5">
        <w:rPr>
          <w:rFonts w:ascii="Times New Roman" w:hAnsi="Times New Roman" w:cs="Times New Roman"/>
          <w:sz w:val="24"/>
          <w:szCs w:val="24"/>
          <w:lang w:val="hr-HR"/>
        </w:rPr>
      </w:r>
      <w:r w:rsidR="00256FB5">
        <w:rPr>
          <w:rFonts w:ascii="Times New Roman" w:hAnsi="Times New Roman" w:cs="Times New Roman"/>
          <w:sz w:val="24"/>
          <w:szCs w:val="24"/>
          <w:lang w:val="hr-HR"/>
        </w:rPr>
        <w:fldChar w:fldCharType="separate"/>
      </w:r>
      <w:r w:rsidR="00256FB5" w:rsidRPr="00256FB5">
        <w:rPr>
          <w:rStyle w:val="Hyperlink"/>
          <w:rFonts w:ascii="Times New Roman" w:hAnsi="Times New Roman" w:cs="Times New Roman"/>
          <w:sz w:val="24"/>
          <w:szCs w:val="24"/>
          <w:lang w:val="hr-HR"/>
        </w:rPr>
        <w:t>JAVNI UVID U STUDIJU UTICAJA NA ŽIVOTNU SREDINU za projekat izgradnje hidroelektrane</w:t>
      </w:r>
      <w:r w:rsidR="00256FB5" w:rsidRPr="00256FB5">
        <w:rPr>
          <w:rStyle w:val="Hyperlink"/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56FB5" w:rsidRPr="00256FB5">
        <w:rPr>
          <w:rStyle w:val="Hyperlink"/>
          <w:rFonts w:ascii="Times New Roman" w:hAnsi="Times New Roman" w:cs="Times New Roman"/>
          <w:sz w:val="24"/>
          <w:szCs w:val="24"/>
          <w:lang w:val="hr-HR"/>
        </w:rPr>
        <w:t>(HE</w:t>
      </w:r>
      <w:r w:rsidR="00256FB5" w:rsidRPr="00256FB5">
        <w:rPr>
          <w:rStyle w:val="Hyperlink"/>
          <w:rFonts w:ascii="Times New Roman" w:hAnsi="Times New Roman" w:cs="Times New Roman"/>
          <w:sz w:val="24"/>
          <w:szCs w:val="24"/>
          <w:lang w:val="hr-HR"/>
        </w:rPr>
        <w:t>)</w:t>
      </w:r>
      <w:r w:rsidR="00256FB5" w:rsidRPr="00256FB5">
        <w:rPr>
          <w:rStyle w:val="Hyperlink"/>
          <w:rFonts w:ascii="Times New Roman" w:hAnsi="Times New Roman" w:cs="Times New Roman"/>
          <w:sz w:val="24"/>
          <w:szCs w:val="24"/>
          <w:lang w:val="hr-HR"/>
        </w:rPr>
        <w:t xml:space="preserve"> „BUK BIJELA“, Opština FOČA</w:t>
      </w:r>
      <w:r w:rsidR="00256FB5">
        <w:rPr>
          <w:rFonts w:ascii="Times New Roman" w:hAnsi="Times New Roman" w:cs="Times New Roman"/>
          <w:sz w:val="24"/>
          <w:szCs w:val="24"/>
          <w:lang w:val="hr-HR"/>
        </w:rPr>
        <w:fldChar w:fldCharType="end"/>
      </w:r>
      <w:r w:rsidR="00691B3B" w:rsidRPr="0037069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3E0443" w:rsidRPr="0037069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2537F" w:rsidRPr="00370698">
        <w:rPr>
          <w:rFonts w:ascii="Times New Roman" w:hAnsi="Times New Roman" w:cs="Times New Roman"/>
          <w:sz w:val="24"/>
          <w:szCs w:val="24"/>
          <w:lang w:val="hr-HR"/>
        </w:rPr>
        <w:t xml:space="preserve">odnosno službenoj stranici Federalnog ministarstva okoliša i turizma </w:t>
      </w:r>
      <w:hyperlink r:id="rId6" w:history="1">
        <w:r w:rsidR="00D2537F" w:rsidRPr="00370698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www.fmoit.gov.ba</w:t>
        </w:r>
      </w:hyperlink>
      <w:r w:rsidR="00D2537F" w:rsidRPr="00370698">
        <w:rPr>
          <w:rFonts w:ascii="Times New Roman" w:hAnsi="Times New Roman" w:cs="Times New Roman"/>
          <w:sz w:val="24"/>
          <w:szCs w:val="24"/>
          <w:lang w:val="hr-HR"/>
        </w:rPr>
        <w:t xml:space="preserve"> kartica okolišne dozvole/javne rasprave i javni uvidi. </w:t>
      </w:r>
    </w:p>
    <w:p w:rsidR="00AA0FAB" w:rsidRPr="00370698" w:rsidRDefault="00AA0FAB" w:rsidP="00C92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70698" w:rsidRPr="00370698" w:rsidRDefault="00370698" w:rsidP="00370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70698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883886">
        <w:rPr>
          <w:rFonts w:ascii="Times New Roman" w:hAnsi="Times New Roman" w:cs="Times New Roman"/>
          <w:sz w:val="24"/>
          <w:szCs w:val="24"/>
          <w:lang w:val="hr-HR"/>
        </w:rPr>
        <w:t xml:space="preserve">isane </w:t>
      </w:r>
      <w:r w:rsidRPr="00370698">
        <w:rPr>
          <w:rFonts w:ascii="Times New Roman" w:hAnsi="Times New Roman" w:cs="Times New Roman"/>
          <w:sz w:val="24"/>
          <w:szCs w:val="24"/>
          <w:lang w:val="hr-HR"/>
        </w:rPr>
        <w:t xml:space="preserve">komentare na dokumentaciju mogu se dostaviti </w:t>
      </w:r>
      <w:r w:rsidR="00F069E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najkasnije </w:t>
      </w:r>
      <w:r w:rsidR="00883886">
        <w:rPr>
          <w:rFonts w:ascii="Times New Roman" w:hAnsi="Times New Roman" w:cs="Times New Roman"/>
          <w:b/>
          <w:bCs/>
          <w:sz w:val="24"/>
          <w:szCs w:val="24"/>
          <w:lang w:val="hr-HR"/>
        </w:rPr>
        <w:t>do 25.02.</w:t>
      </w:r>
      <w:r w:rsidRPr="00370698">
        <w:rPr>
          <w:rFonts w:ascii="Times New Roman" w:hAnsi="Times New Roman" w:cs="Times New Roman"/>
          <w:b/>
          <w:bCs/>
          <w:sz w:val="24"/>
          <w:szCs w:val="24"/>
          <w:lang w:val="hr-HR"/>
        </w:rPr>
        <w:t>2026. godine</w:t>
      </w:r>
      <w:r w:rsidRPr="00370698">
        <w:rPr>
          <w:rFonts w:ascii="Times New Roman" w:hAnsi="Times New Roman" w:cs="Times New Roman"/>
          <w:sz w:val="24"/>
          <w:szCs w:val="24"/>
          <w:lang w:val="hr-HR"/>
        </w:rPr>
        <w:t> putem pošte na adresu:</w:t>
      </w:r>
    </w:p>
    <w:p w:rsidR="00370698" w:rsidRPr="00370698" w:rsidRDefault="00370698" w:rsidP="00370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70698" w:rsidRPr="00370698" w:rsidRDefault="00370698" w:rsidP="0037069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370698">
        <w:rPr>
          <w:rFonts w:ascii="Times New Roman" w:hAnsi="Times New Roman" w:cs="Times New Roman"/>
          <w:i/>
          <w:sz w:val="24"/>
          <w:szCs w:val="24"/>
          <w:lang w:val="hr-HR"/>
        </w:rPr>
        <w:t>Federalno ministarstvo okoliša i turizma,</w:t>
      </w:r>
    </w:p>
    <w:p w:rsidR="00370698" w:rsidRPr="00370698" w:rsidRDefault="00370698" w:rsidP="0037069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370698">
        <w:rPr>
          <w:rFonts w:ascii="Times New Roman" w:hAnsi="Times New Roman" w:cs="Times New Roman"/>
          <w:i/>
          <w:sz w:val="24"/>
          <w:szCs w:val="24"/>
          <w:lang w:val="hr-HR"/>
        </w:rPr>
        <w:t>Hamdije Čemerlića br.2,</w:t>
      </w:r>
    </w:p>
    <w:p w:rsidR="00370698" w:rsidRPr="00370698" w:rsidRDefault="00370698" w:rsidP="0037069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370698">
        <w:rPr>
          <w:rFonts w:ascii="Times New Roman" w:hAnsi="Times New Roman" w:cs="Times New Roman"/>
          <w:i/>
          <w:sz w:val="24"/>
          <w:szCs w:val="24"/>
          <w:lang w:val="hr-HR"/>
        </w:rPr>
        <w:t>71 000 Sarajevo</w:t>
      </w:r>
    </w:p>
    <w:p w:rsidR="00370698" w:rsidRPr="00370698" w:rsidRDefault="00370698" w:rsidP="0037069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370698">
        <w:rPr>
          <w:rFonts w:ascii="Times New Roman" w:hAnsi="Times New Roman" w:cs="Times New Roman"/>
          <w:i/>
          <w:sz w:val="24"/>
          <w:szCs w:val="24"/>
          <w:lang w:val="hr-HR"/>
        </w:rPr>
        <w:t>ili e-mailom na adresu: </w:t>
      </w:r>
      <w:hyperlink r:id="rId7" w:history="1">
        <w:r w:rsidRPr="00370698">
          <w:rPr>
            <w:rStyle w:val="Hyperlink"/>
            <w:rFonts w:ascii="Times New Roman" w:hAnsi="Times New Roman" w:cs="Times New Roman"/>
            <w:b/>
            <w:bCs/>
            <w:i/>
            <w:sz w:val="24"/>
            <w:szCs w:val="24"/>
            <w:lang w:val="hr-HR"/>
          </w:rPr>
          <w:t>fmoit@fmoit.gov.ba</w:t>
        </w:r>
      </w:hyperlink>
      <w:r w:rsidRPr="00370698">
        <w:rPr>
          <w:rFonts w:ascii="Times New Roman" w:hAnsi="Times New Roman" w:cs="Times New Roman"/>
          <w:i/>
          <w:sz w:val="24"/>
          <w:szCs w:val="24"/>
          <w:lang w:val="hr-HR"/>
        </w:rPr>
        <w:t>.</w:t>
      </w:r>
    </w:p>
    <w:p w:rsidR="00C328DB" w:rsidRPr="00370698" w:rsidRDefault="00C328DB" w:rsidP="00DE46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328DB" w:rsidRPr="00370698" w:rsidRDefault="00C328DB" w:rsidP="001B1E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sectPr w:rsidR="00C328DB" w:rsidRPr="00370698" w:rsidSect="00940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8A6" w:rsidRDefault="00C048A6" w:rsidP="00FC4004">
      <w:pPr>
        <w:spacing w:after="0" w:line="240" w:lineRule="auto"/>
      </w:pPr>
      <w:r>
        <w:separator/>
      </w:r>
    </w:p>
  </w:endnote>
  <w:endnote w:type="continuationSeparator" w:id="0">
    <w:p w:rsidR="00C048A6" w:rsidRDefault="00C048A6" w:rsidP="00FC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8A6" w:rsidRDefault="00C048A6" w:rsidP="00FC4004">
      <w:pPr>
        <w:spacing w:after="0" w:line="240" w:lineRule="auto"/>
      </w:pPr>
      <w:r>
        <w:separator/>
      </w:r>
    </w:p>
  </w:footnote>
  <w:footnote w:type="continuationSeparator" w:id="0">
    <w:p w:rsidR="00C048A6" w:rsidRDefault="00C048A6" w:rsidP="00FC4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7B53"/>
    <w:rsid w:val="00010C1C"/>
    <w:rsid w:val="0003055F"/>
    <w:rsid w:val="00031B6C"/>
    <w:rsid w:val="00041094"/>
    <w:rsid w:val="00057DEB"/>
    <w:rsid w:val="00063BC1"/>
    <w:rsid w:val="0006554E"/>
    <w:rsid w:val="0007648A"/>
    <w:rsid w:val="00087DCC"/>
    <w:rsid w:val="000A5509"/>
    <w:rsid w:val="000A6220"/>
    <w:rsid w:val="000B6C01"/>
    <w:rsid w:val="000C78BE"/>
    <w:rsid w:val="000D46D5"/>
    <w:rsid w:val="000D5411"/>
    <w:rsid w:val="00103163"/>
    <w:rsid w:val="001056CC"/>
    <w:rsid w:val="00105DD6"/>
    <w:rsid w:val="00117EC5"/>
    <w:rsid w:val="001553E9"/>
    <w:rsid w:val="00165B5C"/>
    <w:rsid w:val="00166E50"/>
    <w:rsid w:val="0017001C"/>
    <w:rsid w:val="001714CD"/>
    <w:rsid w:val="00176BB3"/>
    <w:rsid w:val="001B1EF7"/>
    <w:rsid w:val="001B2CD6"/>
    <w:rsid w:val="001C1D6C"/>
    <w:rsid w:val="001C4263"/>
    <w:rsid w:val="001F6A3F"/>
    <w:rsid w:val="002024EB"/>
    <w:rsid w:val="00205097"/>
    <w:rsid w:val="002372D4"/>
    <w:rsid w:val="0024411F"/>
    <w:rsid w:val="00247D86"/>
    <w:rsid w:val="00256FB5"/>
    <w:rsid w:val="002571E9"/>
    <w:rsid w:val="0025754A"/>
    <w:rsid w:val="00260F14"/>
    <w:rsid w:val="002623BB"/>
    <w:rsid w:val="00263C0C"/>
    <w:rsid w:val="0027307E"/>
    <w:rsid w:val="00274ECC"/>
    <w:rsid w:val="00285B92"/>
    <w:rsid w:val="002B30DE"/>
    <w:rsid w:val="002C43F0"/>
    <w:rsid w:val="002D08BD"/>
    <w:rsid w:val="002F1597"/>
    <w:rsid w:val="002F1E10"/>
    <w:rsid w:val="0030626B"/>
    <w:rsid w:val="00312321"/>
    <w:rsid w:val="00320F1E"/>
    <w:rsid w:val="003327B2"/>
    <w:rsid w:val="003571AA"/>
    <w:rsid w:val="00370698"/>
    <w:rsid w:val="003751A0"/>
    <w:rsid w:val="00381D51"/>
    <w:rsid w:val="003827BA"/>
    <w:rsid w:val="003C132E"/>
    <w:rsid w:val="003D4D56"/>
    <w:rsid w:val="003E0443"/>
    <w:rsid w:val="003F3186"/>
    <w:rsid w:val="00402822"/>
    <w:rsid w:val="004248D1"/>
    <w:rsid w:val="0043001F"/>
    <w:rsid w:val="00450B50"/>
    <w:rsid w:val="00472AFB"/>
    <w:rsid w:val="004825B0"/>
    <w:rsid w:val="00486EF4"/>
    <w:rsid w:val="00487065"/>
    <w:rsid w:val="004A133B"/>
    <w:rsid w:val="004C53C8"/>
    <w:rsid w:val="004D71B1"/>
    <w:rsid w:val="0052649E"/>
    <w:rsid w:val="0054450A"/>
    <w:rsid w:val="00561989"/>
    <w:rsid w:val="00573242"/>
    <w:rsid w:val="0057359D"/>
    <w:rsid w:val="00595A63"/>
    <w:rsid w:val="005A325D"/>
    <w:rsid w:val="005A3FA0"/>
    <w:rsid w:val="005B1701"/>
    <w:rsid w:val="005B5E7B"/>
    <w:rsid w:val="0060054B"/>
    <w:rsid w:val="0060315F"/>
    <w:rsid w:val="00615148"/>
    <w:rsid w:val="00620835"/>
    <w:rsid w:val="006253B1"/>
    <w:rsid w:val="006312EA"/>
    <w:rsid w:val="006438E9"/>
    <w:rsid w:val="00646F39"/>
    <w:rsid w:val="006630AC"/>
    <w:rsid w:val="00672043"/>
    <w:rsid w:val="00691B3B"/>
    <w:rsid w:val="006A306D"/>
    <w:rsid w:val="006C1D73"/>
    <w:rsid w:val="006D228A"/>
    <w:rsid w:val="006D726E"/>
    <w:rsid w:val="006F0513"/>
    <w:rsid w:val="0073629F"/>
    <w:rsid w:val="0074113E"/>
    <w:rsid w:val="00752668"/>
    <w:rsid w:val="00763B8C"/>
    <w:rsid w:val="0077099F"/>
    <w:rsid w:val="00783748"/>
    <w:rsid w:val="00790E8A"/>
    <w:rsid w:val="00793B70"/>
    <w:rsid w:val="007A63D9"/>
    <w:rsid w:val="007A6F0B"/>
    <w:rsid w:val="007D3E6E"/>
    <w:rsid w:val="007D538D"/>
    <w:rsid w:val="007D7049"/>
    <w:rsid w:val="007E3105"/>
    <w:rsid w:val="00807406"/>
    <w:rsid w:val="008103CC"/>
    <w:rsid w:val="00811540"/>
    <w:rsid w:val="0081442F"/>
    <w:rsid w:val="008145A1"/>
    <w:rsid w:val="00853693"/>
    <w:rsid w:val="008545D2"/>
    <w:rsid w:val="00866F97"/>
    <w:rsid w:val="0087084A"/>
    <w:rsid w:val="008731F0"/>
    <w:rsid w:val="00882498"/>
    <w:rsid w:val="00883886"/>
    <w:rsid w:val="008E2A8F"/>
    <w:rsid w:val="008F004A"/>
    <w:rsid w:val="00912CE8"/>
    <w:rsid w:val="00925206"/>
    <w:rsid w:val="00940448"/>
    <w:rsid w:val="00953194"/>
    <w:rsid w:val="0097392E"/>
    <w:rsid w:val="009741B0"/>
    <w:rsid w:val="00974868"/>
    <w:rsid w:val="00981F73"/>
    <w:rsid w:val="00982CB8"/>
    <w:rsid w:val="00990AC7"/>
    <w:rsid w:val="00990C75"/>
    <w:rsid w:val="009A42D4"/>
    <w:rsid w:val="009B0030"/>
    <w:rsid w:val="009B6980"/>
    <w:rsid w:val="009C489C"/>
    <w:rsid w:val="009F7BA5"/>
    <w:rsid w:val="00A23FCB"/>
    <w:rsid w:val="00A30E14"/>
    <w:rsid w:val="00A57643"/>
    <w:rsid w:val="00A75E27"/>
    <w:rsid w:val="00A7690F"/>
    <w:rsid w:val="00A81248"/>
    <w:rsid w:val="00A82322"/>
    <w:rsid w:val="00A83352"/>
    <w:rsid w:val="00AA0FAB"/>
    <w:rsid w:val="00AA1C8C"/>
    <w:rsid w:val="00AA1DC8"/>
    <w:rsid w:val="00AA34BF"/>
    <w:rsid w:val="00AB1C86"/>
    <w:rsid w:val="00AC0462"/>
    <w:rsid w:val="00AC3108"/>
    <w:rsid w:val="00AE3928"/>
    <w:rsid w:val="00AF2D58"/>
    <w:rsid w:val="00AF6BA4"/>
    <w:rsid w:val="00B03C1B"/>
    <w:rsid w:val="00B12E67"/>
    <w:rsid w:val="00B152F1"/>
    <w:rsid w:val="00B32629"/>
    <w:rsid w:val="00B33C40"/>
    <w:rsid w:val="00B44515"/>
    <w:rsid w:val="00B46C50"/>
    <w:rsid w:val="00B57FC8"/>
    <w:rsid w:val="00B64222"/>
    <w:rsid w:val="00B905A7"/>
    <w:rsid w:val="00BD501A"/>
    <w:rsid w:val="00BE6157"/>
    <w:rsid w:val="00BF7B4C"/>
    <w:rsid w:val="00C01B82"/>
    <w:rsid w:val="00C037C5"/>
    <w:rsid w:val="00C048A6"/>
    <w:rsid w:val="00C07B53"/>
    <w:rsid w:val="00C22CA1"/>
    <w:rsid w:val="00C328DB"/>
    <w:rsid w:val="00C924AB"/>
    <w:rsid w:val="00C92C72"/>
    <w:rsid w:val="00CB2822"/>
    <w:rsid w:val="00CB5FB7"/>
    <w:rsid w:val="00CC0941"/>
    <w:rsid w:val="00CD18AB"/>
    <w:rsid w:val="00CE4CD5"/>
    <w:rsid w:val="00CF5FA4"/>
    <w:rsid w:val="00D22829"/>
    <w:rsid w:val="00D2537F"/>
    <w:rsid w:val="00D27D2D"/>
    <w:rsid w:val="00D6457D"/>
    <w:rsid w:val="00D80C9E"/>
    <w:rsid w:val="00D949A4"/>
    <w:rsid w:val="00D976F6"/>
    <w:rsid w:val="00DB25C1"/>
    <w:rsid w:val="00DB28BD"/>
    <w:rsid w:val="00DC5B72"/>
    <w:rsid w:val="00DE01CC"/>
    <w:rsid w:val="00DE2AE1"/>
    <w:rsid w:val="00DE468C"/>
    <w:rsid w:val="00E00061"/>
    <w:rsid w:val="00E27CFB"/>
    <w:rsid w:val="00E441D3"/>
    <w:rsid w:val="00E456D6"/>
    <w:rsid w:val="00E520F7"/>
    <w:rsid w:val="00E6530E"/>
    <w:rsid w:val="00EC597F"/>
    <w:rsid w:val="00ED2239"/>
    <w:rsid w:val="00EE1487"/>
    <w:rsid w:val="00EE21C4"/>
    <w:rsid w:val="00EE5615"/>
    <w:rsid w:val="00F04086"/>
    <w:rsid w:val="00F069EA"/>
    <w:rsid w:val="00F27391"/>
    <w:rsid w:val="00F347BA"/>
    <w:rsid w:val="00F36920"/>
    <w:rsid w:val="00F36CCC"/>
    <w:rsid w:val="00F76A73"/>
    <w:rsid w:val="00F9622C"/>
    <w:rsid w:val="00FA63DC"/>
    <w:rsid w:val="00FB43E4"/>
    <w:rsid w:val="00FC4004"/>
    <w:rsid w:val="00FE22A2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0DFA"/>
  <w15:docId w15:val="{30350B48-1690-49D8-9E28-160350CB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44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inText1">
    <w:name w:val="Plain Text1"/>
    <w:basedOn w:val="Normal"/>
    <w:rsid w:val="00C07B53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hr-HR"/>
    </w:rPr>
  </w:style>
  <w:style w:type="paragraph" w:styleId="BodyTextIndent2">
    <w:name w:val="Body Text Indent 2"/>
    <w:aliases w:val="  uvlaka 2,uvlaka 2"/>
    <w:basedOn w:val="Normal"/>
    <w:link w:val="BodyTextIndent2Char"/>
    <w:rsid w:val="00C07B53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Arial" w:eastAsia="Times New Roman" w:hAnsi="Arial" w:cs="Times New Roman"/>
      <w:bCs/>
      <w:iCs/>
      <w:sz w:val="24"/>
      <w:szCs w:val="20"/>
      <w:lang w:val="de-DE" w:eastAsia="hr-HR"/>
    </w:rPr>
  </w:style>
  <w:style w:type="character" w:customStyle="1" w:styleId="BodyTextIndent2Char">
    <w:name w:val="Body Text Indent 2 Char"/>
    <w:aliases w:val="  uvlaka 2 Char,uvlaka 2 Char"/>
    <w:basedOn w:val="DefaultParagraphFont"/>
    <w:link w:val="BodyTextIndent2"/>
    <w:rsid w:val="00C07B53"/>
    <w:rPr>
      <w:rFonts w:ascii="Arial" w:eastAsia="Times New Roman" w:hAnsi="Arial" w:cs="Times New Roman"/>
      <w:bCs/>
      <w:iCs/>
      <w:sz w:val="24"/>
      <w:szCs w:val="20"/>
      <w:lang w:val="de-DE" w:eastAsia="hr-HR"/>
    </w:rPr>
  </w:style>
  <w:style w:type="character" w:styleId="Hyperlink">
    <w:name w:val="Hyperlink"/>
    <w:basedOn w:val="DefaultParagraphFont"/>
    <w:rsid w:val="00C07B53"/>
    <w:rPr>
      <w:color w:val="0000FF"/>
      <w:u w:val="single"/>
    </w:rPr>
  </w:style>
  <w:style w:type="paragraph" w:styleId="BodyText2">
    <w:name w:val="Body Text 2"/>
    <w:basedOn w:val="Normal"/>
    <w:link w:val="BodyText2Char"/>
    <w:rsid w:val="00C07B5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hr-HR" w:eastAsia="hr-HR"/>
    </w:rPr>
  </w:style>
  <w:style w:type="character" w:customStyle="1" w:styleId="BodyText2Char">
    <w:name w:val="Body Text 2 Char"/>
    <w:basedOn w:val="DefaultParagraphFont"/>
    <w:link w:val="BodyText2"/>
    <w:rsid w:val="00C07B53"/>
    <w:rPr>
      <w:rFonts w:ascii="Times New Roman" w:eastAsia="Times New Roman" w:hAnsi="Times New Roman" w:cs="Times New Roman"/>
      <w:sz w:val="20"/>
      <w:szCs w:val="24"/>
      <w:lang w:val="hr-HR" w:eastAsia="hr-HR"/>
    </w:rPr>
  </w:style>
  <w:style w:type="paragraph" w:styleId="BodyText3">
    <w:name w:val="Body Text 3"/>
    <w:basedOn w:val="Normal"/>
    <w:link w:val="BodyText3Char"/>
    <w:rsid w:val="00C07B53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val="sr-Cyrl-CS" w:eastAsia="hr-HR"/>
    </w:rPr>
  </w:style>
  <w:style w:type="character" w:customStyle="1" w:styleId="BodyText3Char">
    <w:name w:val="Body Text 3 Char"/>
    <w:basedOn w:val="DefaultParagraphFont"/>
    <w:link w:val="BodyText3"/>
    <w:rsid w:val="00C07B53"/>
    <w:rPr>
      <w:rFonts w:ascii="Times New Roman" w:eastAsia="Times New Roman" w:hAnsi="Times New Roman" w:cs="Times New Roman"/>
      <w:szCs w:val="24"/>
      <w:lang w:val="sr-Cyrl-CS" w:eastAsia="hr-HR"/>
    </w:rPr>
  </w:style>
  <w:style w:type="paragraph" w:styleId="NormalWeb">
    <w:name w:val="Normal (Web)"/>
    <w:basedOn w:val="Normal"/>
    <w:uiPriority w:val="99"/>
    <w:unhideWhenUsed/>
    <w:rsid w:val="00C0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4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004"/>
  </w:style>
  <w:style w:type="paragraph" w:styleId="Footer">
    <w:name w:val="footer"/>
    <w:basedOn w:val="Normal"/>
    <w:link w:val="FooterChar"/>
    <w:uiPriority w:val="99"/>
    <w:unhideWhenUsed/>
    <w:rsid w:val="00FC4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004"/>
  </w:style>
  <w:style w:type="character" w:styleId="FollowedHyperlink">
    <w:name w:val="FollowedHyperlink"/>
    <w:basedOn w:val="DefaultParagraphFont"/>
    <w:uiPriority w:val="99"/>
    <w:semiHidden/>
    <w:unhideWhenUsed/>
    <w:rsid w:val="00256F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moit@fmoit.gov.b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moit.gov.b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Ministarstvo za urbanizam BPK Goražde</cp:lastModifiedBy>
  <cp:revision>317</cp:revision>
  <cp:lastPrinted>2026-02-10T10:59:00Z</cp:lastPrinted>
  <dcterms:created xsi:type="dcterms:W3CDTF">2020-10-01T12:44:00Z</dcterms:created>
  <dcterms:modified xsi:type="dcterms:W3CDTF">2026-02-10T13:10:00Z</dcterms:modified>
</cp:coreProperties>
</file>